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D49" w:rsidRPr="008B45FF" w:rsidRDefault="00F71D49" w:rsidP="00F71D49">
      <w:pPr>
        <w:rPr>
          <w:rFonts w:asciiTheme="majorHAnsi" w:hAnsiTheme="majorHAnsi"/>
          <w:b/>
          <w:color w:val="385623" w:themeColor="accent6" w:themeShade="80"/>
        </w:rPr>
      </w:pPr>
      <w:r w:rsidRPr="008B45FF">
        <w:rPr>
          <w:rFonts w:asciiTheme="majorHAnsi" w:hAnsiTheme="majorHAnsi"/>
          <w:b/>
          <w:color w:val="385623" w:themeColor="accent6" w:themeShade="80"/>
        </w:rPr>
        <w:t xml:space="preserve">Evidence Evaluation Table </w:t>
      </w:r>
    </w:p>
    <w:tbl>
      <w:tblPr>
        <w:tblStyle w:val="GridTable6Colorful-Accent6"/>
        <w:tblW w:w="14467" w:type="dxa"/>
        <w:tblLayout w:type="fixed"/>
        <w:tblLook w:val="04A0" w:firstRow="1" w:lastRow="0" w:firstColumn="1" w:lastColumn="0" w:noHBand="0" w:noVBand="1"/>
      </w:tblPr>
      <w:tblGrid>
        <w:gridCol w:w="967"/>
        <w:gridCol w:w="990"/>
        <w:gridCol w:w="1260"/>
        <w:gridCol w:w="1170"/>
        <w:gridCol w:w="1733"/>
        <w:gridCol w:w="2047"/>
        <w:gridCol w:w="1260"/>
        <w:gridCol w:w="4410"/>
        <w:gridCol w:w="630"/>
      </w:tblGrid>
      <w:tr w:rsidR="00B83672" w:rsidRPr="00CB7BE6" w:rsidTr="008B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7" w:type="dxa"/>
            <w:gridSpan w:val="9"/>
          </w:tcPr>
          <w:p w:rsidR="00B83672" w:rsidRPr="00CB7BE6" w:rsidRDefault="00B83672" w:rsidP="00B83672">
            <w:pPr>
              <w:jc w:val="center"/>
              <w:rPr>
                <w:rFonts w:asciiTheme="majorHAnsi" w:hAnsiTheme="majorHAnsi"/>
                <w:b w:val="0"/>
                <w:color w:val="44546A" w:themeColor="text2"/>
                <w:sz w:val="22"/>
                <w:szCs w:val="22"/>
              </w:rPr>
            </w:pPr>
            <w:r w:rsidRPr="008B45FF">
              <w:rPr>
                <w:rFonts w:asciiTheme="majorHAnsi" w:hAnsiTheme="majorHAnsi"/>
                <w:color w:val="385623" w:themeColor="accent6" w:themeShade="80"/>
                <w:sz w:val="22"/>
                <w:szCs w:val="22"/>
              </w:rPr>
              <w:t>Endorsements for Palliative Care</w:t>
            </w:r>
          </w:p>
        </w:tc>
      </w:tr>
      <w:tr w:rsidR="00CB7BE6"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CB7BE6" w:rsidRPr="00CB7BE6" w:rsidRDefault="00CB7BE6" w:rsidP="00216098">
            <w:pPr>
              <w:jc w:val="center"/>
              <w:rPr>
                <w:rFonts w:asciiTheme="majorHAnsi" w:hAnsiTheme="majorHAnsi"/>
                <w:b w:val="0"/>
                <w:color w:val="000000" w:themeColor="text1"/>
                <w:sz w:val="18"/>
                <w:szCs w:val="18"/>
              </w:rPr>
            </w:pPr>
            <w:r w:rsidRPr="00CB7BE6">
              <w:rPr>
                <w:rFonts w:asciiTheme="majorHAnsi" w:hAnsiTheme="majorHAnsi"/>
                <w:color w:val="000000" w:themeColor="text1"/>
                <w:sz w:val="18"/>
                <w:szCs w:val="18"/>
              </w:rPr>
              <w:t>Ref</w:t>
            </w:r>
          </w:p>
        </w:tc>
        <w:tc>
          <w:tcPr>
            <w:tcW w:w="990" w:type="dxa"/>
          </w:tcPr>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Model</w:t>
            </w:r>
          </w:p>
        </w:tc>
        <w:tc>
          <w:tcPr>
            <w:tcW w:w="1260" w:type="dxa"/>
          </w:tcPr>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Design</w:t>
            </w:r>
          </w:p>
        </w:tc>
        <w:tc>
          <w:tcPr>
            <w:tcW w:w="1170" w:type="dxa"/>
          </w:tcPr>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Setting -Sample</w:t>
            </w:r>
          </w:p>
        </w:tc>
        <w:tc>
          <w:tcPr>
            <w:tcW w:w="1733" w:type="dxa"/>
          </w:tcPr>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Intervention</w:t>
            </w:r>
          </w:p>
        </w:tc>
        <w:tc>
          <w:tcPr>
            <w:tcW w:w="2047" w:type="dxa"/>
          </w:tcPr>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Variables</w:t>
            </w:r>
          </w:p>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 xml:space="preserve">Outcome – Predictor </w:t>
            </w:r>
          </w:p>
        </w:tc>
        <w:tc>
          <w:tcPr>
            <w:tcW w:w="1260" w:type="dxa"/>
          </w:tcPr>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Statistics</w:t>
            </w:r>
          </w:p>
        </w:tc>
        <w:tc>
          <w:tcPr>
            <w:tcW w:w="4410" w:type="dxa"/>
          </w:tcPr>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Findings</w:t>
            </w:r>
          </w:p>
        </w:tc>
        <w:tc>
          <w:tcPr>
            <w:tcW w:w="630" w:type="dxa"/>
          </w:tcPr>
          <w:p w:rsidR="00CB7BE6" w:rsidRPr="00CB7BE6" w:rsidRDefault="00CB7BE6" w:rsidP="002160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Level</w:t>
            </w:r>
          </w:p>
        </w:tc>
      </w:tr>
      <w:tr w:rsidR="00B83672"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B83672" w:rsidRPr="008B45FF" w:rsidRDefault="00B83672" w:rsidP="00D77BA7">
            <w:pPr>
              <w:rPr>
                <w:rFonts w:asciiTheme="majorHAnsi" w:hAnsiTheme="majorHAnsi"/>
                <w:color w:val="auto"/>
                <w:sz w:val="18"/>
                <w:szCs w:val="18"/>
              </w:rPr>
            </w:pPr>
            <w:r w:rsidRPr="008B45FF">
              <w:rPr>
                <w:rFonts w:asciiTheme="majorHAnsi" w:hAnsiTheme="majorHAnsi"/>
                <w:color w:val="auto"/>
                <w:sz w:val="18"/>
                <w:szCs w:val="18"/>
              </w:rPr>
              <w:t>AAP</w:t>
            </w:r>
          </w:p>
          <w:p w:rsidR="00B83672" w:rsidRPr="008B45FF" w:rsidRDefault="00B83672" w:rsidP="00D77BA7">
            <w:pPr>
              <w:rPr>
                <w:rFonts w:asciiTheme="majorHAnsi" w:hAnsiTheme="majorHAnsi"/>
                <w:color w:val="auto"/>
                <w:sz w:val="18"/>
                <w:szCs w:val="18"/>
              </w:rPr>
            </w:pPr>
            <w:r w:rsidRPr="008B45FF">
              <w:rPr>
                <w:rFonts w:asciiTheme="majorHAnsi" w:hAnsiTheme="majorHAnsi"/>
                <w:color w:val="auto"/>
                <w:sz w:val="18"/>
                <w:szCs w:val="18"/>
              </w:rPr>
              <w:t>2013</w:t>
            </w:r>
          </w:p>
        </w:tc>
        <w:tc>
          <w:tcPr>
            <w:tcW w:w="990" w:type="dxa"/>
          </w:tcPr>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1260" w:type="dxa"/>
          </w:tcPr>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Observational Studies, expert opinion, consensus statements</w:t>
            </w:r>
          </w:p>
        </w:tc>
        <w:tc>
          <w:tcPr>
            <w:tcW w:w="1170" w:type="dxa"/>
          </w:tcPr>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Pediatric</w:t>
            </w:r>
            <w:r w:rsidRPr="008B45FF">
              <w:rPr>
                <w:rFonts w:asciiTheme="majorHAnsi" w:hAnsiTheme="majorHAnsi"/>
                <w:color w:val="auto"/>
                <w:sz w:val="18"/>
                <w:szCs w:val="18"/>
              </w:rPr>
              <w:t xml:space="preserve"> Palliative &amp; Hospice Care</w:t>
            </w:r>
          </w:p>
        </w:tc>
        <w:tc>
          <w:tcPr>
            <w:tcW w:w="1733" w:type="dxa"/>
          </w:tcPr>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Compilation of </w:t>
            </w:r>
            <w:r w:rsidRPr="008B45FF">
              <w:rPr>
                <w:rFonts w:asciiTheme="majorHAnsi" w:hAnsiTheme="majorHAnsi"/>
                <w:b/>
                <w:color w:val="auto"/>
                <w:sz w:val="18"/>
                <w:szCs w:val="18"/>
              </w:rPr>
              <w:t xml:space="preserve">guidelines for use in pediatric palliative care </w:t>
            </w:r>
          </w:p>
        </w:tc>
        <w:tc>
          <w:tcPr>
            <w:tcW w:w="2047" w:type="dxa"/>
          </w:tcPr>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Commitments</w:t>
            </w:r>
          </w:p>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Patient Centered &amp; Family Engaged</w:t>
            </w:r>
          </w:p>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Respect &amp; Partnering</w:t>
            </w:r>
          </w:p>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color w:val="auto"/>
                <w:sz w:val="18"/>
                <w:szCs w:val="18"/>
              </w:rPr>
              <w:t>Quality, Access, Equality, Care across age and life span, integration into continuum of care, universal preparedness, research and improvement</w:t>
            </w:r>
          </w:p>
        </w:tc>
        <w:tc>
          <w:tcPr>
            <w:tcW w:w="1260" w:type="dxa"/>
          </w:tcPr>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B83672" w:rsidRPr="008B45FF" w:rsidRDefault="00B83672"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Describe </w:t>
            </w:r>
            <w:r w:rsidRPr="008B45FF">
              <w:rPr>
                <w:rFonts w:asciiTheme="majorHAnsi" w:hAnsiTheme="majorHAnsi"/>
                <w:b/>
                <w:color w:val="auto"/>
                <w:sz w:val="18"/>
                <w:szCs w:val="18"/>
              </w:rPr>
              <w:t>12 guidelines and recommendations</w:t>
            </w:r>
          </w:p>
          <w:p w:rsidR="00B83672" w:rsidRPr="008B45FF" w:rsidRDefault="00B83672"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All hospitals should have dedicated interdisciplinary sub-specialty PPC-PHC teams</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PPC-PHC teams within a region should collaborate </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Collaborative &amp; Integrated multimodal care</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Consultation for complex or difficult situations</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Clear, compassionate, and honest discussions with families</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Provide family support</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Provide sibling support</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Provide Healthcare Staff Support</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Education and Training</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Additional research is needed- experimental</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Ethically considerate</w:t>
            </w:r>
          </w:p>
          <w:p w:rsidR="006C4483" w:rsidRPr="008B45FF" w:rsidRDefault="006C4483" w:rsidP="006C448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Services must be paid equitably in the hospital and out-patient settings by public and private insurance</w:t>
            </w:r>
          </w:p>
        </w:tc>
        <w:tc>
          <w:tcPr>
            <w:tcW w:w="630" w:type="dxa"/>
          </w:tcPr>
          <w:p w:rsidR="00B83672" w:rsidRPr="008B45FF" w:rsidRDefault="006C4483" w:rsidP="00D77BA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VII</w:t>
            </w:r>
          </w:p>
        </w:tc>
      </w:tr>
      <w:tr w:rsidR="003A0794"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3A0794" w:rsidRPr="008B45FF" w:rsidRDefault="003A0794" w:rsidP="00216098">
            <w:pPr>
              <w:rPr>
                <w:rFonts w:asciiTheme="majorHAnsi" w:hAnsiTheme="majorHAnsi"/>
                <w:color w:val="auto"/>
                <w:sz w:val="18"/>
                <w:szCs w:val="18"/>
              </w:rPr>
            </w:pPr>
            <w:r w:rsidRPr="008B45FF">
              <w:rPr>
                <w:rFonts w:asciiTheme="majorHAnsi" w:hAnsiTheme="majorHAnsi"/>
                <w:color w:val="auto"/>
                <w:sz w:val="18"/>
                <w:szCs w:val="18"/>
              </w:rPr>
              <w:t>ANA &amp; HPNA</w:t>
            </w:r>
          </w:p>
          <w:p w:rsidR="003A0794" w:rsidRPr="008B45FF" w:rsidRDefault="003A0794" w:rsidP="00216098">
            <w:pPr>
              <w:rPr>
                <w:rFonts w:asciiTheme="majorHAnsi" w:hAnsiTheme="majorHAnsi"/>
                <w:color w:val="auto"/>
                <w:sz w:val="18"/>
                <w:szCs w:val="18"/>
              </w:rPr>
            </w:pPr>
            <w:r w:rsidRPr="008B45FF">
              <w:rPr>
                <w:rFonts w:asciiTheme="majorHAnsi" w:hAnsiTheme="majorHAnsi"/>
                <w:color w:val="auto"/>
                <w:sz w:val="18"/>
                <w:szCs w:val="18"/>
              </w:rPr>
              <w:t>2017</w:t>
            </w:r>
          </w:p>
        </w:tc>
        <w:tc>
          <w:tcPr>
            <w:tcW w:w="99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126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Consensus building, expert committee (Palliative &amp; Hospice Nursing Professional Issues Panel)</w:t>
            </w:r>
          </w:p>
        </w:tc>
        <w:tc>
          <w:tcPr>
            <w:tcW w:w="117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Palliative care in all settings,</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Focus on nursing</w:t>
            </w:r>
          </w:p>
        </w:tc>
        <w:tc>
          <w:tcPr>
            <w:tcW w:w="1733"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The panel completed an environmental assessment, examined current palliative care practice in today’s health system, and identified </w:t>
            </w:r>
            <w:r w:rsidRPr="008B45FF">
              <w:rPr>
                <w:rFonts w:asciiTheme="majorHAnsi" w:hAnsiTheme="majorHAnsi"/>
                <w:b/>
                <w:color w:val="auto"/>
                <w:sz w:val="18"/>
                <w:szCs w:val="18"/>
              </w:rPr>
              <w:t>steps and strategies</w:t>
            </w:r>
            <w:r w:rsidRPr="008B45FF">
              <w:rPr>
                <w:rFonts w:asciiTheme="majorHAnsi" w:hAnsiTheme="majorHAnsi"/>
                <w:color w:val="auto"/>
                <w:sz w:val="18"/>
                <w:szCs w:val="18"/>
              </w:rPr>
              <w:t xml:space="preserve"> for nurses to lead and </w:t>
            </w:r>
            <w:r w:rsidRPr="008B45FF">
              <w:rPr>
                <w:rFonts w:asciiTheme="majorHAnsi" w:hAnsiTheme="majorHAnsi"/>
                <w:b/>
                <w:color w:val="auto"/>
                <w:sz w:val="18"/>
                <w:szCs w:val="18"/>
              </w:rPr>
              <w:t>transform palliative care</w:t>
            </w:r>
            <w:r w:rsidRPr="008B45FF">
              <w:rPr>
                <w:rFonts w:asciiTheme="majorHAnsi" w:hAnsiTheme="majorHAnsi"/>
                <w:color w:val="auto"/>
                <w:sz w:val="18"/>
                <w:szCs w:val="18"/>
              </w:rPr>
              <w:t>.</w:t>
            </w:r>
          </w:p>
        </w:tc>
        <w:tc>
          <w:tcPr>
            <w:tcW w:w="2047"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Quality palliative care regardless of setting.  </w:t>
            </w:r>
            <w:r w:rsidRPr="008B45FF">
              <w:rPr>
                <w:rFonts w:asciiTheme="majorHAnsi" w:hAnsiTheme="majorHAnsi"/>
                <w:b/>
                <w:color w:val="auto"/>
                <w:sz w:val="18"/>
                <w:szCs w:val="18"/>
              </w:rPr>
              <w:t>12 key recommendations</w:t>
            </w:r>
          </w:p>
        </w:tc>
        <w:tc>
          <w:tcPr>
            <w:tcW w:w="126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7271A2" w:rsidRPr="008B45FF" w:rsidRDefault="007271A2"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12 Recommendations Include:</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1. Adopt the End of Life Nursing Education Consortium (ELNEC) curricula (Core, Geriatric, Critical Care, Pediatric, Advanced Practice Registered Nurse [APRN], and Online for Undergraduate Nursing Students) as the standard for primary palliative </w:t>
            </w:r>
            <w:r w:rsidRPr="008B45FF">
              <w:rPr>
                <w:rFonts w:asciiTheme="majorHAnsi" w:hAnsiTheme="majorHAnsi"/>
                <w:b/>
                <w:color w:val="auto"/>
                <w:sz w:val="18"/>
                <w:szCs w:val="18"/>
              </w:rPr>
              <w:t>nursing education for pre-licensure</w:t>
            </w:r>
            <w:r w:rsidRPr="008B45FF">
              <w:rPr>
                <w:rFonts w:asciiTheme="majorHAnsi" w:hAnsiTheme="majorHAnsi"/>
                <w:color w:val="auto"/>
                <w:sz w:val="18"/>
                <w:szCs w:val="18"/>
              </w:rPr>
              <w:t>, graduate, doctoral, and continuing education for practicing registered, vocational, and practical nurses and advanced practice registered nurses.</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2. Petition the National Council for State Boards of Nursing to </w:t>
            </w:r>
            <w:r w:rsidRPr="008B45FF">
              <w:rPr>
                <w:rFonts w:asciiTheme="majorHAnsi" w:hAnsiTheme="majorHAnsi"/>
                <w:b/>
                <w:color w:val="auto"/>
                <w:sz w:val="18"/>
                <w:szCs w:val="18"/>
              </w:rPr>
              <w:t>increase palliative care content on the pre-licensure NCLEX-RN and NCLEX-PN exams</w:t>
            </w:r>
            <w:r w:rsidRPr="008B45FF">
              <w:rPr>
                <w:rFonts w:asciiTheme="majorHAnsi" w:hAnsiTheme="majorHAnsi"/>
                <w:color w:val="auto"/>
                <w:sz w:val="18"/>
                <w:szCs w:val="18"/>
              </w:rPr>
              <w:t>.</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3. Encourage state boards of nursing with continuing education </w:t>
            </w:r>
            <w:r w:rsidRPr="008B45FF">
              <w:rPr>
                <w:rFonts w:asciiTheme="majorHAnsi" w:hAnsiTheme="majorHAnsi"/>
                <w:b/>
                <w:color w:val="auto"/>
                <w:sz w:val="18"/>
                <w:szCs w:val="18"/>
              </w:rPr>
              <w:t>re-licensure requirements to mandate inclusion of palliative care content</w:t>
            </w:r>
            <w:r w:rsidRPr="008B45FF">
              <w:rPr>
                <w:rFonts w:asciiTheme="majorHAnsi" w:hAnsiTheme="majorHAnsi"/>
                <w:color w:val="auto"/>
                <w:sz w:val="18"/>
                <w:szCs w:val="18"/>
              </w:rPr>
              <w:t>.</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4. Advocate the use of the </w:t>
            </w:r>
            <w:r w:rsidRPr="008B45FF">
              <w:rPr>
                <w:rFonts w:asciiTheme="majorHAnsi" w:hAnsiTheme="majorHAnsi"/>
                <w:b/>
                <w:color w:val="auto"/>
                <w:sz w:val="18"/>
                <w:szCs w:val="18"/>
              </w:rPr>
              <w:t>National Consensus Project for Quality Palliative Care</w:t>
            </w:r>
            <w:r w:rsidR="005F1F29" w:rsidRPr="008B45FF">
              <w:rPr>
                <w:rFonts w:asciiTheme="majorHAnsi" w:hAnsiTheme="majorHAnsi"/>
                <w:b/>
                <w:color w:val="auto"/>
                <w:sz w:val="18"/>
                <w:szCs w:val="18"/>
              </w:rPr>
              <w:t xml:space="preserve"> </w:t>
            </w:r>
            <w:r w:rsidRPr="008B45FF">
              <w:rPr>
                <w:rFonts w:asciiTheme="majorHAnsi" w:hAnsiTheme="majorHAnsi"/>
                <w:b/>
                <w:color w:val="auto"/>
                <w:sz w:val="18"/>
                <w:szCs w:val="18"/>
              </w:rPr>
              <w:t>Clinical Practice Guidelines for Quality Palliative Care in the development</w:t>
            </w:r>
            <w:r w:rsidRPr="008B45FF">
              <w:rPr>
                <w:rFonts w:asciiTheme="majorHAnsi" w:hAnsiTheme="majorHAnsi"/>
                <w:color w:val="auto"/>
                <w:sz w:val="18"/>
                <w:szCs w:val="18"/>
              </w:rPr>
              <w:t>, implementation, and evaluation of specialty, evidence-based palliative care services for all organizations.</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5. Recommend that all specialty nursing organizations review </w:t>
            </w:r>
            <w:r w:rsidRPr="008B45FF">
              <w:rPr>
                <w:rFonts w:asciiTheme="majorHAnsi" w:hAnsiTheme="majorHAnsi"/>
                <w:b/>
                <w:color w:val="auto"/>
                <w:sz w:val="18"/>
                <w:szCs w:val="18"/>
              </w:rPr>
              <w:t>registered nurse (RN)</w:t>
            </w:r>
            <w:r w:rsidR="005F1F29" w:rsidRPr="008B45FF">
              <w:rPr>
                <w:rFonts w:asciiTheme="majorHAnsi" w:hAnsiTheme="majorHAnsi"/>
                <w:b/>
                <w:color w:val="auto"/>
                <w:sz w:val="18"/>
                <w:szCs w:val="18"/>
              </w:rPr>
              <w:t xml:space="preserve"> </w:t>
            </w:r>
            <w:r w:rsidRPr="008B45FF">
              <w:rPr>
                <w:rFonts w:asciiTheme="majorHAnsi" w:hAnsiTheme="majorHAnsi"/>
                <w:b/>
                <w:color w:val="auto"/>
                <w:sz w:val="18"/>
                <w:szCs w:val="18"/>
              </w:rPr>
              <w:t>and APRN practice standards to include primary palliative nursing care</w:t>
            </w:r>
            <w:r w:rsidRPr="008B45FF">
              <w:rPr>
                <w:rFonts w:asciiTheme="majorHAnsi" w:hAnsiTheme="majorHAnsi"/>
                <w:color w:val="auto"/>
                <w:sz w:val="18"/>
                <w:szCs w:val="18"/>
              </w:rPr>
              <w:t xml:space="preserve"> and develop resources and position papers to support and advance primary palliative nursing.</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6. </w:t>
            </w:r>
            <w:r w:rsidRPr="008B45FF">
              <w:rPr>
                <w:rFonts w:asciiTheme="majorHAnsi" w:hAnsiTheme="majorHAnsi"/>
                <w:b/>
                <w:color w:val="auto"/>
                <w:sz w:val="18"/>
                <w:szCs w:val="18"/>
              </w:rPr>
              <w:t>Fund, develop, and evaluate innovative palliative care models</w:t>
            </w:r>
            <w:r w:rsidRPr="008B45FF">
              <w:rPr>
                <w:rFonts w:asciiTheme="majorHAnsi" w:hAnsiTheme="majorHAnsi"/>
                <w:color w:val="auto"/>
                <w:sz w:val="18"/>
                <w:szCs w:val="18"/>
              </w:rPr>
              <w:t xml:space="preserve"> to address</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workforce challenges and the needs of communities of color, underserved</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populations, and other vulnerable groups, such as Native Americans, persons with intellectual and developmental disabilities, and others in rural and urban areas.</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7. Convene a </w:t>
            </w:r>
            <w:r w:rsidRPr="008B45FF">
              <w:rPr>
                <w:rFonts w:asciiTheme="majorHAnsi" w:hAnsiTheme="majorHAnsi"/>
                <w:b/>
                <w:color w:val="auto"/>
                <w:sz w:val="18"/>
                <w:szCs w:val="18"/>
              </w:rPr>
              <w:t>thought leader summit</w:t>
            </w:r>
            <w:r w:rsidRPr="008B45FF">
              <w:rPr>
                <w:rFonts w:asciiTheme="majorHAnsi" w:hAnsiTheme="majorHAnsi"/>
                <w:color w:val="auto"/>
                <w:sz w:val="18"/>
                <w:szCs w:val="18"/>
              </w:rPr>
              <w:t xml:space="preserve"> to address practice barriers and develop initiatives to implement primary palliative care.</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8. Incorporate primary palliative nursing as part of the American Nurses Credentialing Center Magnet Recognition Program and Pathway to Excellence</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Program, American Association of Critical Care Nurses Beacon Award for Excellence, Academy of Medical-Surgical Nurses Prism Award, and other</w:t>
            </w:r>
            <w:r w:rsidRPr="008B45FF">
              <w:rPr>
                <w:rFonts w:asciiTheme="majorHAnsi" w:hAnsiTheme="majorHAnsi"/>
                <w:b/>
                <w:color w:val="auto"/>
                <w:sz w:val="18"/>
                <w:szCs w:val="18"/>
              </w:rPr>
              <w:t xml:space="preserve"> organizational and unit-based credentialing and recognition programs</w:t>
            </w:r>
            <w:r w:rsidRPr="008B45FF">
              <w:rPr>
                <w:rFonts w:asciiTheme="majorHAnsi" w:hAnsiTheme="majorHAnsi"/>
                <w:color w:val="auto"/>
                <w:sz w:val="18"/>
                <w:szCs w:val="18"/>
              </w:rPr>
              <w:t>.</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9. Conduct </w:t>
            </w:r>
            <w:r w:rsidRPr="008B45FF">
              <w:rPr>
                <w:rFonts w:asciiTheme="majorHAnsi" w:hAnsiTheme="majorHAnsi"/>
                <w:b/>
                <w:color w:val="auto"/>
                <w:sz w:val="18"/>
                <w:szCs w:val="18"/>
              </w:rPr>
              <w:t>intervention studies</w:t>
            </w:r>
            <w:r w:rsidRPr="008B45FF">
              <w:rPr>
                <w:rFonts w:asciiTheme="majorHAnsi" w:hAnsiTheme="majorHAnsi"/>
                <w:color w:val="auto"/>
                <w:sz w:val="18"/>
                <w:szCs w:val="18"/>
              </w:rPr>
              <w:t xml:space="preserve"> testing strategies to alleviate compassion fatigue and moral distress to maintain a healthy workforce.</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10. Promote </w:t>
            </w:r>
            <w:r w:rsidRPr="008B45FF">
              <w:rPr>
                <w:rFonts w:asciiTheme="majorHAnsi" w:hAnsiTheme="majorHAnsi"/>
                <w:b/>
                <w:color w:val="auto"/>
                <w:sz w:val="18"/>
                <w:szCs w:val="18"/>
              </w:rPr>
              <w:t>equitable reimbursement and reduction of barriers by all payers</w:t>
            </w:r>
            <w:r w:rsidRPr="008B45FF">
              <w:rPr>
                <w:rFonts w:asciiTheme="majorHAnsi" w:hAnsiTheme="majorHAnsi"/>
                <w:color w:val="auto"/>
                <w:sz w:val="18"/>
                <w:szCs w:val="18"/>
              </w:rPr>
              <w:t xml:space="preserve"> for RN and APRN services related to palliative and hospice care.</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11. Support the </w:t>
            </w:r>
            <w:r w:rsidRPr="008B45FF">
              <w:rPr>
                <w:rFonts w:asciiTheme="majorHAnsi" w:hAnsiTheme="majorHAnsi"/>
                <w:b/>
                <w:color w:val="auto"/>
                <w:sz w:val="18"/>
                <w:szCs w:val="18"/>
              </w:rPr>
              <w:t>funding and development of palliative care services for communities with limited resources</w:t>
            </w:r>
            <w:r w:rsidRPr="008B45FF">
              <w:rPr>
                <w:rFonts w:asciiTheme="majorHAnsi" w:hAnsiTheme="majorHAnsi"/>
                <w:color w:val="auto"/>
                <w:sz w:val="18"/>
                <w:szCs w:val="18"/>
              </w:rPr>
              <w:t>.</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12. </w:t>
            </w:r>
            <w:r w:rsidRPr="008B45FF">
              <w:rPr>
                <w:rFonts w:asciiTheme="majorHAnsi" w:hAnsiTheme="majorHAnsi"/>
                <w:b/>
                <w:color w:val="auto"/>
                <w:sz w:val="18"/>
                <w:szCs w:val="18"/>
              </w:rPr>
              <w:t>Position nurses at decision-making and policy-setting venues</w:t>
            </w:r>
            <w:r w:rsidRPr="008B45FF">
              <w:rPr>
                <w:rFonts w:asciiTheme="majorHAnsi" w:hAnsiTheme="majorHAnsi"/>
                <w:color w:val="auto"/>
                <w:sz w:val="18"/>
                <w:szCs w:val="18"/>
              </w:rPr>
              <w:t>, such as healthcare and regulatory boards, to address palliative care needs.</w:t>
            </w:r>
          </w:p>
        </w:tc>
        <w:tc>
          <w:tcPr>
            <w:tcW w:w="63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VII</w:t>
            </w:r>
          </w:p>
        </w:tc>
      </w:tr>
      <w:tr w:rsidR="00613930"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613930" w:rsidRPr="008B45FF" w:rsidRDefault="00613930" w:rsidP="00613930">
            <w:pPr>
              <w:rPr>
                <w:rFonts w:asciiTheme="majorHAnsi" w:hAnsiTheme="majorHAnsi"/>
                <w:color w:val="auto"/>
                <w:sz w:val="18"/>
                <w:szCs w:val="18"/>
              </w:rPr>
            </w:pPr>
            <w:r w:rsidRPr="008B45FF">
              <w:rPr>
                <w:rFonts w:asciiTheme="majorHAnsi" w:hAnsiTheme="majorHAnsi"/>
                <w:color w:val="auto"/>
                <w:sz w:val="18"/>
                <w:szCs w:val="18"/>
              </w:rPr>
              <w:t>IOM</w:t>
            </w:r>
          </w:p>
          <w:p w:rsidR="00613930" w:rsidRPr="008B45FF" w:rsidRDefault="00613930" w:rsidP="00613930">
            <w:pPr>
              <w:rPr>
                <w:rFonts w:asciiTheme="majorHAnsi" w:hAnsiTheme="majorHAnsi"/>
                <w:color w:val="auto"/>
                <w:sz w:val="18"/>
                <w:szCs w:val="18"/>
              </w:rPr>
            </w:pPr>
            <w:r w:rsidRPr="008B45FF">
              <w:rPr>
                <w:rFonts w:asciiTheme="majorHAnsi" w:hAnsiTheme="majorHAnsi"/>
                <w:color w:val="auto"/>
                <w:sz w:val="18"/>
                <w:szCs w:val="18"/>
              </w:rPr>
              <w:t>2014</w:t>
            </w:r>
          </w:p>
        </w:tc>
        <w:tc>
          <w:tcPr>
            <w:tcW w:w="990" w:type="dxa"/>
          </w:tcPr>
          <w:p w:rsidR="00613930" w:rsidRPr="008B45FF" w:rsidRDefault="00613930" w:rsidP="0061393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1260" w:type="dxa"/>
          </w:tcPr>
          <w:p w:rsidR="00613930" w:rsidRPr="008B45FF" w:rsidRDefault="00613930" w:rsidP="0061393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Consensus report, committee of experts </w:t>
            </w:r>
          </w:p>
        </w:tc>
        <w:tc>
          <w:tcPr>
            <w:tcW w:w="1170" w:type="dxa"/>
          </w:tcPr>
          <w:p w:rsidR="00613930" w:rsidRPr="008B45FF" w:rsidRDefault="00613930" w:rsidP="0061393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Palliative Care, all populations</w:t>
            </w:r>
          </w:p>
        </w:tc>
        <w:tc>
          <w:tcPr>
            <w:tcW w:w="1733" w:type="dxa"/>
          </w:tcPr>
          <w:p w:rsidR="00613930" w:rsidRPr="008B45FF" w:rsidRDefault="00A85D04" w:rsidP="0061393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Construction of recommendations and guidelines </w:t>
            </w:r>
          </w:p>
        </w:tc>
        <w:tc>
          <w:tcPr>
            <w:tcW w:w="2047" w:type="dxa"/>
          </w:tcPr>
          <w:p w:rsidR="00613930" w:rsidRPr="008B45FF" w:rsidRDefault="00613930" w:rsidP="0061393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Committee makes </w:t>
            </w:r>
            <w:r w:rsidRPr="008B45FF">
              <w:rPr>
                <w:rFonts w:asciiTheme="majorHAnsi" w:hAnsiTheme="majorHAnsi"/>
                <w:b/>
                <w:color w:val="auto"/>
                <w:sz w:val="18"/>
                <w:szCs w:val="18"/>
              </w:rPr>
              <w:t>recommendations</w:t>
            </w:r>
            <w:r w:rsidRPr="008B45FF">
              <w:rPr>
                <w:rFonts w:asciiTheme="majorHAnsi" w:hAnsiTheme="majorHAnsi"/>
                <w:color w:val="auto"/>
                <w:sz w:val="18"/>
                <w:szCs w:val="18"/>
              </w:rPr>
              <w:t xml:space="preserve"> in the areas of care delivery, clinician-patient communication and advanced care planning, professional education and development, payment systems and policies, public engagement and education. </w:t>
            </w:r>
          </w:p>
        </w:tc>
        <w:tc>
          <w:tcPr>
            <w:tcW w:w="1260" w:type="dxa"/>
          </w:tcPr>
          <w:p w:rsidR="00613930" w:rsidRPr="008B45FF" w:rsidRDefault="00613930" w:rsidP="0061393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613930" w:rsidRPr="008B45FF" w:rsidRDefault="00613930" w:rsidP="00613930">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Person-centered, family oriented</w:t>
            </w:r>
            <w:r w:rsidRPr="008B45FF">
              <w:rPr>
                <w:rFonts w:asciiTheme="majorHAnsi" w:hAnsiTheme="majorHAnsi"/>
                <w:color w:val="auto"/>
                <w:sz w:val="18"/>
                <w:szCs w:val="18"/>
              </w:rPr>
              <w:t xml:space="preserve"> EOL care</w:t>
            </w:r>
          </w:p>
          <w:p w:rsidR="00613930" w:rsidRPr="008B45FF" w:rsidRDefault="00613930" w:rsidP="00613930">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Clinician-Patient </w:t>
            </w:r>
            <w:r w:rsidRPr="008B45FF">
              <w:rPr>
                <w:rFonts w:asciiTheme="majorHAnsi" w:hAnsiTheme="majorHAnsi"/>
                <w:b/>
                <w:color w:val="auto"/>
                <w:sz w:val="18"/>
                <w:szCs w:val="18"/>
              </w:rPr>
              <w:t>Communication</w:t>
            </w:r>
          </w:p>
          <w:p w:rsidR="00613930" w:rsidRPr="008B45FF" w:rsidRDefault="00613930" w:rsidP="00613930">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Professional </w:t>
            </w:r>
            <w:r w:rsidRPr="008B45FF">
              <w:rPr>
                <w:rFonts w:asciiTheme="majorHAnsi" w:hAnsiTheme="majorHAnsi"/>
                <w:b/>
                <w:color w:val="auto"/>
                <w:sz w:val="18"/>
                <w:szCs w:val="18"/>
              </w:rPr>
              <w:t>Education &amp; Development</w:t>
            </w:r>
          </w:p>
          <w:p w:rsidR="005F1F29" w:rsidRPr="008B45FF" w:rsidRDefault="00613930" w:rsidP="00613930">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 xml:space="preserve">Policies &amp; Payment Systems </w:t>
            </w:r>
            <w:r w:rsidRPr="008B45FF">
              <w:rPr>
                <w:rFonts w:asciiTheme="majorHAnsi" w:hAnsiTheme="majorHAnsi"/>
                <w:color w:val="auto"/>
                <w:sz w:val="18"/>
                <w:szCs w:val="18"/>
              </w:rPr>
              <w:t xml:space="preserve">to Support High-Quality </w:t>
            </w:r>
          </w:p>
          <w:p w:rsidR="00613930" w:rsidRPr="008B45FF" w:rsidRDefault="00613930" w:rsidP="005F1F29">
            <w:pPr>
              <w:pStyle w:val="ListParagraph"/>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EOL care</w:t>
            </w:r>
          </w:p>
          <w:p w:rsidR="00613930" w:rsidRPr="008B45FF" w:rsidRDefault="00613930" w:rsidP="00613930">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 xml:space="preserve">Public Education and Engagement </w:t>
            </w:r>
          </w:p>
        </w:tc>
        <w:tc>
          <w:tcPr>
            <w:tcW w:w="630" w:type="dxa"/>
          </w:tcPr>
          <w:p w:rsidR="00613930" w:rsidRPr="008B45FF" w:rsidRDefault="00613930" w:rsidP="0061393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VII</w:t>
            </w:r>
          </w:p>
        </w:tc>
      </w:tr>
      <w:tr w:rsidR="007E524C"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7E524C" w:rsidRPr="008B45FF" w:rsidRDefault="007E524C" w:rsidP="007E524C">
            <w:pPr>
              <w:rPr>
                <w:rFonts w:asciiTheme="majorHAnsi" w:hAnsiTheme="majorHAnsi"/>
                <w:color w:val="auto"/>
                <w:sz w:val="18"/>
                <w:szCs w:val="18"/>
              </w:rPr>
            </w:pPr>
            <w:r w:rsidRPr="008B45FF">
              <w:rPr>
                <w:rFonts w:asciiTheme="majorHAnsi" w:hAnsiTheme="majorHAnsi"/>
                <w:color w:val="auto"/>
                <w:sz w:val="18"/>
                <w:szCs w:val="18"/>
              </w:rPr>
              <w:t>NANN</w:t>
            </w:r>
          </w:p>
          <w:p w:rsidR="007E524C" w:rsidRPr="008B45FF" w:rsidRDefault="007E524C" w:rsidP="007E524C">
            <w:pPr>
              <w:rPr>
                <w:rFonts w:asciiTheme="majorHAnsi" w:hAnsiTheme="majorHAnsi"/>
                <w:color w:val="auto"/>
                <w:sz w:val="18"/>
                <w:szCs w:val="18"/>
              </w:rPr>
            </w:pPr>
            <w:r w:rsidRPr="008B45FF">
              <w:rPr>
                <w:rFonts w:asciiTheme="majorHAnsi" w:hAnsiTheme="majorHAnsi"/>
                <w:color w:val="auto"/>
                <w:sz w:val="18"/>
                <w:szCs w:val="18"/>
              </w:rPr>
              <w:t>2015</w:t>
            </w:r>
          </w:p>
        </w:tc>
        <w:tc>
          <w:tcPr>
            <w:tcW w:w="990" w:type="dxa"/>
          </w:tcPr>
          <w:p w:rsidR="007E524C" w:rsidRPr="008B45FF" w:rsidRDefault="007E524C" w:rsidP="007E52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1260" w:type="dxa"/>
          </w:tcPr>
          <w:p w:rsidR="007E524C" w:rsidRPr="008B45FF" w:rsidRDefault="007E524C" w:rsidP="007E52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Consensus report, committee of experts </w:t>
            </w:r>
          </w:p>
        </w:tc>
        <w:tc>
          <w:tcPr>
            <w:tcW w:w="1170" w:type="dxa"/>
          </w:tcPr>
          <w:p w:rsidR="007E524C" w:rsidRPr="008B45FF" w:rsidRDefault="007E524C" w:rsidP="007E52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Neonatal Intensive Care Units</w:t>
            </w:r>
            <w:r w:rsidR="00A15931" w:rsidRPr="008B45FF">
              <w:rPr>
                <w:rFonts w:asciiTheme="majorHAnsi" w:hAnsiTheme="majorHAnsi"/>
                <w:b/>
                <w:color w:val="auto"/>
                <w:sz w:val="18"/>
                <w:szCs w:val="18"/>
              </w:rPr>
              <w:t xml:space="preserve">, </w:t>
            </w:r>
            <w:r w:rsidR="00A15931" w:rsidRPr="008B45FF">
              <w:rPr>
                <w:rFonts w:asciiTheme="majorHAnsi" w:hAnsiTheme="majorHAnsi"/>
                <w:color w:val="auto"/>
                <w:sz w:val="18"/>
                <w:szCs w:val="18"/>
              </w:rPr>
              <w:t>focus on nursing</w:t>
            </w:r>
          </w:p>
        </w:tc>
        <w:tc>
          <w:tcPr>
            <w:tcW w:w="1733" w:type="dxa"/>
          </w:tcPr>
          <w:p w:rsidR="007E524C" w:rsidRPr="008B45FF" w:rsidRDefault="007E524C" w:rsidP="007E52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Endorsement for </w:t>
            </w:r>
            <w:r w:rsidRPr="008B45FF">
              <w:rPr>
                <w:rFonts w:asciiTheme="majorHAnsi" w:hAnsiTheme="majorHAnsi"/>
                <w:b/>
                <w:color w:val="auto"/>
                <w:sz w:val="18"/>
                <w:szCs w:val="18"/>
              </w:rPr>
              <w:t>training and education</w:t>
            </w:r>
            <w:r w:rsidRPr="008B45FF">
              <w:rPr>
                <w:rFonts w:asciiTheme="majorHAnsi" w:hAnsiTheme="majorHAnsi"/>
                <w:color w:val="auto"/>
                <w:sz w:val="18"/>
                <w:szCs w:val="18"/>
              </w:rPr>
              <w:t>, particularly in nursing</w:t>
            </w:r>
          </w:p>
        </w:tc>
        <w:tc>
          <w:tcPr>
            <w:tcW w:w="2047" w:type="dxa"/>
          </w:tcPr>
          <w:p w:rsidR="007E524C" w:rsidRPr="008B45FF" w:rsidRDefault="00F97530" w:rsidP="007E52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Clinical recommendations</w:t>
            </w:r>
            <w:r w:rsidRPr="008B45FF">
              <w:rPr>
                <w:rFonts w:asciiTheme="majorHAnsi" w:hAnsiTheme="majorHAnsi"/>
                <w:color w:val="auto"/>
                <w:sz w:val="18"/>
                <w:szCs w:val="18"/>
              </w:rPr>
              <w:t xml:space="preserve"> for Identifying infants eligible for palliative care,</w:t>
            </w:r>
            <w:r w:rsidR="00ED22B6" w:rsidRPr="008B45FF">
              <w:rPr>
                <w:rFonts w:asciiTheme="majorHAnsi" w:hAnsiTheme="majorHAnsi"/>
                <w:color w:val="auto"/>
                <w:sz w:val="18"/>
                <w:szCs w:val="18"/>
              </w:rPr>
              <w:t xml:space="preserve"> delineation of aspects of PC,</w:t>
            </w:r>
            <w:r w:rsidRPr="008B45FF">
              <w:rPr>
                <w:rFonts w:asciiTheme="majorHAnsi" w:hAnsiTheme="majorHAnsi"/>
                <w:color w:val="auto"/>
                <w:sz w:val="18"/>
                <w:szCs w:val="18"/>
              </w:rPr>
              <w:t xml:space="preserve"> emotional support for parents, families, and healthcare providers</w:t>
            </w:r>
            <w:r w:rsidR="00FA2DF8" w:rsidRPr="008B45FF">
              <w:rPr>
                <w:rFonts w:asciiTheme="majorHAnsi" w:hAnsiTheme="majorHAnsi"/>
                <w:color w:val="auto"/>
                <w:sz w:val="18"/>
                <w:szCs w:val="18"/>
              </w:rPr>
              <w:t>. *See full statement entry*</w:t>
            </w:r>
          </w:p>
        </w:tc>
        <w:tc>
          <w:tcPr>
            <w:tcW w:w="1260" w:type="dxa"/>
          </w:tcPr>
          <w:p w:rsidR="007E524C" w:rsidRPr="008B45FF" w:rsidRDefault="007E524C" w:rsidP="007E52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7E524C" w:rsidRPr="008B45FF" w:rsidRDefault="007E524C" w:rsidP="007E52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w:t>
            </w:r>
            <w:r w:rsidRPr="008B45FF">
              <w:rPr>
                <w:rFonts w:asciiTheme="majorHAnsi" w:hAnsiTheme="majorHAnsi"/>
                <w:b/>
                <w:color w:val="auto"/>
                <w:sz w:val="18"/>
                <w:szCs w:val="18"/>
              </w:rPr>
              <w:t>Neonatal nurses are essential to the provision of palliative and end-of-life care</w:t>
            </w:r>
            <w:r w:rsidRPr="008B45FF">
              <w:rPr>
                <w:rFonts w:asciiTheme="majorHAnsi" w:hAnsiTheme="majorHAnsi"/>
                <w:color w:val="auto"/>
                <w:sz w:val="18"/>
                <w:szCs w:val="18"/>
              </w:rPr>
              <w:t xml:space="preserve">.  As the professional voice of neonatal nurses, the </w:t>
            </w:r>
            <w:r w:rsidRPr="008B45FF">
              <w:rPr>
                <w:rFonts w:asciiTheme="majorHAnsi" w:hAnsiTheme="majorHAnsi"/>
                <w:b/>
                <w:color w:val="auto"/>
                <w:sz w:val="18"/>
                <w:szCs w:val="18"/>
              </w:rPr>
              <w:t>National Association of Neonatal Nurses recommends that neonatal nurses be trained and participate in providing palliative and end-of-lie care</w:t>
            </w:r>
            <w:r w:rsidRPr="008B45FF">
              <w:rPr>
                <w:rFonts w:asciiTheme="majorHAnsi" w:hAnsiTheme="majorHAnsi"/>
                <w:color w:val="auto"/>
                <w:sz w:val="18"/>
                <w:szCs w:val="18"/>
              </w:rPr>
              <w:t>”</w:t>
            </w:r>
          </w:p>
        </w:tc>
        <w:tc>
          <w:tcPr>
            <w:tcW w:w="630" w:type="dxa"/>
          </w:tcPr>
          <w:p w:rsidR="007E524C" w:rsidRPr="008B45FF" w:rsidRDefault="007E524C" w:rsidP="007E52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VII</w:t>
            </w:r>
          </w:p>
        </w:tc>
      </w:tr>
      <w:tr w:rsidR="00972D6A" w:rsidRPr="00CB7BE6" w:rsidTr="008B45FF">
        <w:tc>
          <w:tcPr>
            <w:cnfStyle w:val="001000000000" w:firstRow="0" w:lastRow="0" w:firstColumn="1" w:lastColumn="0" w:oddVBand="0" w:evenVBand="0" w:oddHBand="0" w:evenHBand="0" w:firstRowFirstColumn="0" w:firstRowLastColumn="0" w:lastRowFirstColumn="0" w:lastRowLastColumn="0"/>
            <w:tcW w:w="14467" w:type="dxa"/>
            <w:gridSpan w:val="9"/>
          </w:tcPr>
          <w:p w:rsidR="00972D6A" w:rsidRPr="00CB7BE6" w:rsidRDefault="00972D6A" w:rsidP="00972D6A">
            <w:pPr>
              <w:jc w:val="center"/>
              <w:rPr>
                <w:rFonts w:asciiTheme="majorHAnsi" w:hAnsiTheme="majorHAnsi"/>
                <w:b w:val="0"/>
                <w:color w:val="44546A" w:themeColor="text2"/>
                <w:sz w:val="22"/>
                <w:szCs w:val="22"/>
              </w:rPr>
            </w:pPr>
            <w:r w:rsidRPr="008B45FF">
              <w:rPr>
                <w:rFonts w:asciiTheme="majorHAnsi" w:hAnsiTheme="majorHAnsi"/>
                <w:color w:val="385623" w:themeColor="accent6" w:themeShade="80"/>
                <w:sz w:val="22"/>
                <w:szCs w:val="22"/>
              </w:rPr>
              <w:lastRenderedPageBreak/>
              <w:t>Established Guidelines</w:t>
            </w:r>
            <w:r w:rsidR="00902852" w:rsidRPr="008B45FF">
              <w:rPr>
                <w:rFonts w:asciiTheme="majorHAnsi" w:hAnsiTheme="majorHAnsi"/>
                <w:color w:val="385623" w:themeColor="accent6" w:themeShade="80"/>
                <w:sz w:val="22"/>
                <w:szCs w:val="22"/>
              </w:rPr>
              <w:t xml:space="preserve"> &amp; Supporting Evidence</w:t>
            </w:r>
          </w:p>
        </w:tc>
      </w:tr>
      <w:tr w:rsidR="007271A2"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7271A2" w:rsidRPr="00CB7BE6" w:rsidRDefault="007271A2" w:rsidP="007F6898">
            <w:pPr>
              <w:jc w:val="center"/>
              <w:rPr>
                <w:rFonts w:asciiTheme="majorHAnsi" w:hAnsiTheme="majorHAnsi"/>
                <w:b w:val="0"/>
                <w:color w:val="000000" w:themeColor="text1"/>
                <w:sz w:val="18"/>
                <w:szCs w:val="18"/>
              </w:rPr>
            </w:pPr>
            <w:r w:rsidRPr="00CB7BE6">
              <w:rPr>
                <w:rFonts w:asciiTheme="majorHAnsi" w:hAnsiTheme="majorHAnsi"/>
                <w:color w:val="000000" w:themeColor="text1"/>
                <w:sz w:val="18"/>
                <w:szCs w:val="18"/>
              </w:rPr>
              <w:t>Ref</w:t>
            </w:r>
          </w:p>
        </w:tc>
        <w:tc>
          <w:tcPr>
            <w:tcW w:w="990"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Model</w:t>
            </w:r>
          </w:p>
        </w:tc>
        <w:tc>
          <w:tcPr>
            <w:tcW w:w="1260"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Design</w:t>
            </w:r>
          </w:p>
        </w:tc>
        <w:tc>
          <w:tcPr>
            <w:tcW w:w="1170"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Setting -Sample</w:t>
            </w:r>
          </w:p>
        </w:tc>
        <w:tc>
          <w:tcPr>
            <w:tcW w:w="1733"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Intervention</w:t>
            </w:r>
          </w:p>
        </w:tc>
        <w:tc>
          <w:tcPr>
            <w:tcW w:w="2047"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Variables</w:t>
            </w:r>
          </w:p>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 xml:space="preserve">Outcome – Predictor </w:t>
            </w:r>
          </w:p>
        </w:tc>
        <w:tc>
          <w:tcPr>
            <w:tcW w:w="1260"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Statistics</w:t>
            </w:r>
          </w:p>
        </w:tc>
        <w:tc>
          <w:tcPr>
            <w:tcW w:w="4410"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Findings</w:t>
            </w:r>
          </w:p>
        </w:tc>
        <w:tc>
          <w:tcPr>
            <w:tcW w:w="630"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Level</w:t>
            </w:r>
          </w:p>
        </w:tc>
      </w:tr>
      <w:tr w:rsidR="005E2BB1"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5E2BB1" w:rsidRPr="008B45FF" w:rsidRDefault="005E2BB1" w:rsidP="00645715">
            <w:pPr>
              <w:rPr>
                <w:rFonts w:asciiTheme="majorHAnsi" w:hAnsiTheme="majorHAnsi"/>
                <w:color w:val="auto"/>
                <w:sz w:val="18"/>
                <w:szCs w:val="18"/>
              </w:rPr>
            </w:pPr>
            <w:proofErr w:type="spellStart"/>
            <w:r w:rsidRPr="008B45FF">
              <w:rPr>
                <w:rFonts w:asciiTheme="majorHAnsi" w:hAnsiTheme="majorHAnsi"/>
                <w:color w:val="auto"/>
                <w:sz w:val="18"/>
                <w:szCs w:val="18"/>
              </w:rPr>
              <w:t>Bidegain</w:t>
            </w:r>
            <w:proofErr w:type="spellEnd"/>
            <w:r w:rsidRPr="008B45FF">
              <w:rPr>
                <w:rFonts w:asciiTheme="majorHAnsi" w:hAnsiTheme="majorHAnsi"/>
                <w:color w:val="auto"/>
                <w:sz w:val="18"/>
                <w:szCs w:val="18"/>
              </w:rPr>
              <w:t>, 2015</w:t>
            </w:r>
          </w:p>
        </w:tc>
        <w:tc>
          <w:tcPr>
            <w:tcW w:w="990" w:type="dxa"/>
          </w:tcPr>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Integrative Model</w:t>
            </w:r>
          </w:p>
        </w:tc>
        <w:tc>
          <w:tcPr>
            <w:tcW w:w="1260" w:type="dxa"/>
          </w:tcPr>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Expert Analysis</w:t>
            </w:r>
          </w:p>
        </w:tc>
        <w:tc>
          <w:tcPr>
            <w:tcW w:w="1170" w:type="dxa"/>
          </w:tcPr>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Duke University, level IV NICU</w:t>
            </w:r>
          </w:p>
        </w:tc>
        <w:tc>
          <w:tcPr>
            <w:tcW w:w="1733" w:type="dxa"/>
          </w:tcPr>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Describe different models for providing palliative care in NICU and analyze 6 key roles for palliative care. </w:t>
            </w:r>
          </w:p>
        </w:tc>
        <w:tc>
          <w:tcPr>
            <w:tcW w:w="2047" w:type="dxa"/>
          </w:tcPr>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Description of Models</w:t>
            </w:r>
          </w:p>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 </w:t>
            </w:r>
            <w:r w:rsidRPr="008B45FF">
              <w:rPr>
                <w:rFonts w:asciiTheme="majorHAnsi" w:hAnsiTheme="majorHAnsi"/>
                <w:b/>
                <w:color w:val="auto"/>
                <w:sz w:val="18"/>
                <w:szCs w:val="18"/>
              </w:rPr>
              <w:t>Integrative vs Consultative</w:t>
            </w:r>
          </w:p>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Description of 6 key roles</w:t>
            </w:r>
          </w:p>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symptomology, communication, collaboration</w:t>
            </w:r>
          </w:p>
        </w:tc>
        <w:tc>
          <w:tcPr>
            <w:tcW w:w="1260" w:type="dxa"/>
          </w:tcPr>
          <w:p w:rsidR="005E2BB1" w:rsidRPr="008B45FF"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5E2BB1" w:rsidRPr="008B45FF" w:rsidRDefault="005E2BB1" w:rsidP="006457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Discussion of </w:t>
            </w:r>
            <w:r w:rsidRPr="008B45FF">
              <w:rPr>
                <w:rFonts w:asciiTheme="majorHAnsi" w:hAnsiTheme="majorHAnsi" w:cstheme="majorHAnsi"/>
                <w:b/>
                <w:color w:val="auto"/>
                <w:sz w:val="18"/>
                <w:szCs w:val="18"/>
              </w:rPr>
              <w:t>models of palliative care</w:t>
            </w:r>
            <w:r w:rsidRPr="008B45FF">
              <w:rPr>
                <w:rFonts w:asciiTheme="majorHAnsi" w:hAnsiTheme="majorHAnsi" w:cstheme="majorHAnsi"/>
                <w:color w:val="auto"/>
                <w:sz w:val="18"/>
                <w:szCs w:val="18"/>
              </w:rPr>
              <w:t xml:space="preserve">.  Integrative vs. consultative.  Also discussed integrative vs concurrent care models.  </w:t>
            </w:r>
          </w:p>
          <w:p w:rsidR="005E2BB1" w:rsidRPr="008B45FF" w:rsidRDefault="005E2BB1" w:rsidP="006457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p>
          <w:p w:rsidR="005E2BB1" w:rsidRPr="008B45FF" w:rsidRDefault="005E2BB1" w:rsidP="006457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6 key roles</w:t>
            </w:r>
            <w:r w:rsidRPr="008B45FF">
              <w:rPr>
                <w:rFonts w:asciiTheme="majorHAnsi" w:hAnsiTheme="majorHAnsi" w:cstheme="majorHAnsi"/>
                <w:color w:val="auto"/>
                <w:sz w:val="18"/>
                <w:szCs w:val="18"/>
              </w:rPr>
              <w:t xml:space="preserve"> for palliative care:</w:t>
            </w:r>
          </w:p>
          <w:p w:rsidR="005E2BB1" w:rsidRPr="008B45FF" w:rsidRDefault="005E2BB1" w:rsidP="005E2BB1">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Pain Management</w:t>
            </w:r>
          </w:p>
          <w:p w:rsidR="005E2BB1" w:rsidRPr="008B45FF" w:rsidRDefault="005E2BB1" w:rsidP="005E2BB1">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Prenatal palliative care consultation</w:t>
            </w:r>
          </w:p>
          <w:p w:rsidR="005E2BB1" w:rsidRPr="008B45FF" w:rsidRDefault="005E2BB1" w:rsidP="005E2BB1">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EOL care</w:t>
            </w:r>
          </w:p>
          <w:p w:rsidR="005E2BB1" w:rsidRPr="008B45FF" w:rsidRDefault="005E2BB1" w:rsidP="005E2BB1">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Discharge to Hospice</w:t>
            </w:r>
          </w:p>
          <w:p w:rsidR="005E2BB1" w:rsidRPr="008B45FF" w:rsidRDefault="005E2BB1" w:rsidP="005E2BB1">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Communication and conflict resolution</w:t>
            </w:r>
          </w:p>
          <w:p w:rsidR="005E2BB1" w:rsidRPr="008B45FF" w:rsidRDefault="005E2BB1" w:rsidP="005E2BB1">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Collaboration for care of complex infants</w:t>
            </w:r>
          </w:p>
        </w:tc>
        <w:tc>
          <w:tcPr>
            <w:tcW w:w="630" w:type="dxa"/>
          </w:tcPr>
          <w:p w:rsidR="005E2BB1" w:rsidRPr="00CB7BE6" w:rsidRDefault="005E2BB1"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E517EF" w:rsidRPr="00CB7BE6" w:rsidTr="008B4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67" w:type="dxa"/>
          </w:tcPr>
          <w:p w:rsidR="00E517EF" w:rsidRPr="008B45FF" w:rsidRDefault="00E517EF" w:rsidP="00645715">
            <w:pPr>
              <w:rPr>
                <w:rFonts w:asciiTheme="majorHAnsi" w:hAnsiTheme="majorHAnsi" w:cstheme="majorHAnsi"/>
                <w:color w:val="auto"/>
                <w:sz w:val="18"/>
                <w:szCs w:val="18"/>
                <w:shd w:val="clear" w:color="auto" w:fill="FFFFFF"/>
              </w:rPr>
            </w:pPr>
            <w:r w:rsidRPr="008B45FF">
              <w:rPr>
                <w:rFonts w:asciiTheme="majorHAnsi" w:hAnsiTheme="majorHAnsi" w:cstheme="majorHAnsi"/>
                <w:color w:val="auto"/>
                <w:sz w:val="18"/>
                <w:szCs w:val="18"/>
                <w:shd w:val="clear" w:color="auto" w:fill="FFFFFF"/>
              </w:rPr>
              <w:t>Bhatia, 2006</w:t>
            </w:r>
          </w:p>
        </w:tc>
        <w:tc>
          <w:tcPr>
            <w:tcW w:w="990" w:type="dxa"/>
          </w:tcPr>
          <w:p w:rsidR="00E517EF" w:rsidRPr="008B45FF" w:rsidRDefault="00E517EF"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w:t>
            </w:r>
          </w:p>
        </w:tc>
        <w:tc>
          <w:tcPr>
            <w:tcW w:w="1260" w:type="dxa"/>
          </w:tcPr>
          <w:p w:rsidR="00E517EF" w:rsidRPr="008B45FF" w:rsidRDefault="00E517EF"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Expert opinion</w:t>
            </w:r>
          </w:p>
        </w:tc>
        <w:tc>
          <w:tcPr>
            <w:tcW w:w="1170" w:type="dxa"/>
          </w:tcPr>
          <w:p w:rsidR="00E517EF" w:rsidRPr="008B45FF" w:rsidRDefault="00455A4C"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Perinatal/neonatal palliative care</w:t>
            </w:r>
          </w:p>
        </w:tc>
        <w:tc>
          <w:tcPr>
            <w:tcW w:w="1733" w:type="dxa"/>
          </w:tcPr>
          <w:p w:rsidR="00E517EF" w:rsidRPr="008B45FF" w:rsidRDefault="00455A4C"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Describe infants appropriate for referral for palliative care</w:t>
            </w:r>
          </w:p>
        </w:tc>
        <w:tc>
          <w:tcPr>
            <w:tcW w:w="2047" w:type="dxa"/>
          </w:tcPr>
          <w:p w:rsidR="00E517EF" w:rsidRPr="008B45FF" w:rsidRDefault="00455A4C"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 Identify infants in need of palliative care </w:t>
            </w:r>
          </w:p>
          <w:p w:rsidR="00455A4C" w:rsidRPr="008B45FF" w:rsidRDefault="00455A4C"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gestation, prenatal diagnoses, response to medical management</w:t>
            </w:r>
          </w:p>
        </w:tc>
        <w:tc>
          <w:tcPr>
            <w:tcW w:w="1260" w:type="dxa"/>
          </w:tcPr>
          <w:p w:rsidR="00E517EF" w:rsidRPr="008B45FF" w:rsidRDefault="00455A4C"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E517EF" w:rsidRPr="008B45FF" w:rsidRDefault="00455A4C" w:rsidP="00C028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Neonatal palliative care should be considered for</w:t>
            </w:r>
          </w:p>
          <w:p w:rsidR="00455A4C" w:rsidRPr="008B45FF" w:rsidRDefault="00455A4C" w:rsidP="00455A4C">
            <w:pPr>
              <w:pStyle w:val="ListParagraph"/>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Neonates at the limits of viability</w:t>
            </w:r>
          </w:p>
          <w:p w:rsidR="00455A4C" w:rsidRPr="008B45FF" w:rsidRDefault="00455A4C" w:rsidP="00455A4C">
            <w:pPr>
              <w:pStyle w:val="ListParagraph"/>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Neonate with lethal anomalies</w:t>
            </w:r>
          </w:p>
          <w:p w:rsidR="00455A4C" w:rsidRPr="008B45FF" w:rsidRDefault="00455A4C" w:rsidP="00455A4C">
            <w:pPr>
              <w:pStyle w:val="ListParagraph"/>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Neonates not responding to aggressive medical treatments and therapies</w:t>
            </w:r>
          </w:p>
        </w:tc>
        <w:tc>
          <w:tcPr>
            <w:tcW w:w="630" w:type="dxa"/>
          </w:tcPr>
          <w:p w:rsidR="00E517EF" w:rsidRPr="00CB7BE6" w:rsidRDefault="00E517EF"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665E6B" w:rsidRPr="00CB7BE6" w:rsidTr="008B45FF">
        <w:trPr>
          <w:trHeight w:val="413"/>
        </w:trPr>
        <w:tc>
          <w:tcPr>
            <w:cnfStyle w:val="001000000000" w:firstRow="0" w:lastRow="0" w:firstColumn="1" w:lastColumn="0" w:oddVBand="0" w:evenVBand="0" w:oddHBand="0" w:evenHBand="0" w:firstRowFirstColumn="0" w:firstRowLastColumn="0" w:lastRowFirstColumn="0" w:lastRowLastColumn="0"/>
            <w:tcW w:w="967" w:type="dxa"/>
          </w:tcPr>
          <w:p w:rsidR="00665E6B" w:rsidRPr="008B45FF" w:rsidRDefault="00665E6B" w:rsidP="00645715">
            <w:pPr>
              <w:rPr>
                <w:rFonts w:asciiTheme="majorHAnsi" w:hAnsiTheme="majorHAnsi" w:cstheme="majorHAnsi"/>
                <w:color w:val="auto"/>
                <w:sz w:val="18"/>
                <w:szCs w:val="18"/>
                <w:shd w:val="clear" w:color="auto" w:fill="FFFFFF"/>
              </w:rPr>
            </w:pPr>
            <w:r w:rsidRPr="008B45FF">
              <w:rPr>
                <w:rFonts w:asciiTheme="majorHAnsi" w:hAnsiTheme="majorHAnsi" w:cstheme="majorHAnsi"/>
                <w:color w:val="auto"/>
                <w:sz w:val="18"/>
                <w:szCs w:val="18"/>
                <w:shd w:val="clear" w:color="auto" w:fill="FFFFFF"/>
              </w:rPr>
              <w:t xml:space="preserve">Bhatia, 2008 </w:t>
            </w:r>
          </w:p>
        </w:tc>
        <w:tc>
          <w:tcPr>
            <w:tcW w:w="990" w:type="dxa"/>
          </w:tcPr>
          <w:p w:rsidR="00665E6B" w:rsidRPr="008B45FF" w:rsidRDefault="00665E6B"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Grounded Theory</w:t>
            </w:r>
          </w:p>
        </w:tc>
        <w:tc>
          <w:tcPr>
            <w:tcW w:w="1260" w:type="dxa"/>
          </w:tcPr>
          <w:p w:rsidR="00665E6B" w:rsidRPr="008B45FF" w:rsidRDefault="00665E6B"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Expert opinion</w:t>
            </w:r>
          </w:p>
        </w:tc>
        <w:tc>
          <w:tcPr>
            <w:tcW w:w="1170" w:type="dxa"/>
          </w:tcPr>
          <w:p w:rsidR="00665E6B" w:rsidRPr="008B45FF" w:rsidRDefault="00665E6B"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Perinatal/ NICU palliative care influences</w:t>
            </w:r>
          </w:p>
        </w:tc>
        <w:tc>
          <w:tcPr>
            <w:tcW w:w="1733" w:type="dxa"/>
          </w:tcPr>
          <w:p w:rsidR="00665E6B" w:rsidRPr="008B45FF" w:rsidRDefault="00665E6B"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Discuss the barriers to palliative care and review salient legislation and its’ implications for neonatal palliative care. </w:t>
            </w:r>
          </w:p>
        </w:tc>
        <w:tc>
          <w:tcPr>
            <w:tcW w:w="2047" w:type="dxa"/>
          </w:tcPr>
          <w:p w:rsidR="00665E6B" w:rsidRPr="008B45FF" w:rsidRDefault="00665E6B"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 Describe </w:t>
            </w:r>
            <w:r w:rsidRPr="008B45FF">
              <w:rPr>
                <w:rFonts w:asciiTheme="majorHAnsi" w:hAnsiTheme="majorHAnsi"/>
                <w:b/>
                <w:color w:val="auto"/>
                <w:sz w:val="18"/>
                <w:szCs w:val="18"/>
              </w:rPr>
              <w:t>legislative barriers</w:t>
            </w:r>
            <w:r w:rsidRPr="008B45FF">
              <w:rPr>
                <w:rFonts w:asciiTheme="majorHAnsi" w:hAnsiTheme="majorHAnsi"/>
                <w:color w:val="auto"/>
                <w:sz w:val="18"/>
                <w:szCs w:val="18"/>
              </w:rPr>
              <w:t xml:space="preserve"> associated with neonatal palliative care</w:t>
            </w:r>
          </w:p>
          <w:p w:rsidR="00665E6B" w:rsidRPr="008B45FF" w:rsidRDefault="00665E6B"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 </w:t>
            </w:r>
            <w:r w:rsidR="008C7D2C" w:rsidRPr="008B45FF">
              <w:rPr>
                <w:rFonts w:asciiTheme="majorHAnsi" w:hAnsiTheme="majorHAnsi"/>
                <w:b/>
                <w:color w:val="auto"/>
                <w:sz w:val="18"/>
                <w:szCs w:val="18"/>
              </w:rPr>
              <w:t>Baby Doe</w:t>
            </w:r>
            <w:r w:rsidR="008C7D2C" w:rsidRPr="008B45FF">
              <w:rPr>
                <w:rFonts w:asciiTheme="majorHAnsi" w:hAnsiTheme="majorHAnsi"/>
                <w:color w:val="auto"/>
                <w:sz w:val="18"/>
                <w:szCs w:val="18"/>
              </w:rPr>
              <w:t xml:space="preserve"> Rules</w:t>
            </w:r>
          </w:p>
        </w:tc>
        <w:tc>
          <w:tcPr>
            <w:tcW w:w="1260" w:type="dxa"/>
          </w:tcPr>
          <w:p w:rsidR="00665E6B" w:rsidRPr="008B45FF" w:rsidRDefault="00665E6B"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665E6B" w:rsidRPr="008B45FF" w:rsidRDefault="00665E6B" w:rsidP="00C028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Suggest palliative care consults when:</w:t>
            </w:r>
          </w:p>
          <w:p w:rsidR="00665E6B" w:rsidRPr="008B45FF" w:rsidRDefault="00665E6B" w:rsidP="00665E6B">
            <w:pPr>
              <w:pStyle w:val="ListParagraph"/>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Diagnosis is certain: infant DNR or admitted for confirmatory testing.</w:t>
            </w:r>
          </w:p>
          <w:p w:rsidR="00665E6B" w:rsidRPr="008B45FF" w:rsidRDefault="00665E6B" w:rsidP="00665E6B">
            <w:pPr>
              <w:pStyle w:val="ListParagraph"/>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Diagnosis is uncertain: therapy vs. benefit, quality of life</w:t>
            </w:r>
          </w:p>
          <w:p w:rsidR="00665E6B" w:rsidRPr="008B45FF" w:rsidRDefault="00665E6B" w:rsidP="00665E6B">
            <w:pPr>
              <w:pStyle w:val="ListParagraph"/>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Limits of viability.  Talk.  A lot.   </w:t>
            </w:r>
          </w:p>
        </w:tc>
        <w:tc>
          <w:tcPr>
            <w:tcW w:w="630" w:type="dxa"/>
          </w:tcPr>
          <w:p w:rsidR="00665E6B" w:rsidRPr="00CB7BE6" w:rsidRDefault="00665E6B" w:rsidP="0064571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645715" w:rsidRPr="00CB7BE6" w:rsidTr="008B4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67" w:type="dxa"/>
          </w:tcPr>
          <w:p w:rsidR="00645715" w:rsidRPr="008B45FF" w:rsidRDefault="00645715" w:rsidP="00645715">
            <w:pPr>
              <w:rPr>
                <w:rFonts w:asciiTheme="majorHAnsi" w:hAnsiTheme="majorHAnsi" w:cstheme="majorHAnsi"/>
                <w:color w:val="auto"/>
                <w:sz w:val="18"/>
                <w:szCs w:val="18"/>
                <w:shd w:val="clear" w:color="auto" w:fill="FFFFFF"/>
              </w:rPr>
            </w:pPr>
            <w:r w:rsidRPr="008B45FF">
              <w:rPr>
                <w:rFonts w:asciiTheme="majorHAnsi" w:hAnsiTheme="majorHAnsi" w:cstheme="majorHAnsi"/>
                <w:color w:val="auto"/>
                <w:sz w:val="18"/>
                <w:szCs w:val="18"/>
                <w:shd w:val="clear" w:color="auto" w:fill="FFFFFF"/>
              </w:rPr>
              <w:t>Catlin, 2015</w:t>
            </w:r>
          </w:p>
        </w:tc>
        <w:tc>
          <w:tcPr>
            <w:tcW w:w="990" w:type="dxa"/>
          </w:tcPr>
          <w:p w:rsidR="00645715" w:rsidRPr="008B45FF" w:rsidRDefault="0064571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Concurrent Palliative Care</w:t>
            </w:r>
          </w:p>
        </w:tc>
        <w:tc>
          <w:tcPr>
            <w:tcW w:w="1260" w:type="dxa"/>
          </w:tcPr>
          <w:p w:rsidR="00645715" w:rsidRPr="008B45FF" w:rsidRDefault="0064571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Board of Directors (NANN) consensus statement</w:t>
            </w:r>
          </w:p>
        </w:tc>
        <w:tc>
          <w:tcPr>
            <w:tcW w:w="1170" w:type="dxa"/>
          </w:tcPr>
          <w:p w:rsidR="00645715" w:rsidRPr="008B45FF" w:rsidRDefault="0064571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 xml:space="preserve">NICU </w:t>
            </w:r>
            <w:r w:rsidRPr="008B45FF">
              <w:rPr>
                <w:rFonts w:asciiTheme="majorHAnsi" w:hAnsiTheme="majorHAnsi"/>
                <w:color w:val="auto"/>
                <w:sz w:val="18"/>
                <w:szCs w:val="18"/>
              </w:rPr>
              <w:t>neonatal nurses</w:t>
            </w:r>
          </w:p>
          <w:p w:rsidR="00645715" w:rsidRPr="008B45FF" w:rsidRDefault="0064571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Need for education in palliative care</w:t>
            </w:r>
          </w:p>
        </w:tc>
        <w:tc>
          <w:tcPr>
            <w:tcW w:w="1733" w:type="dxa"/>
          </w:tcPr>
          <w:p w:rsidR="00645715" w:rsidRPr="008B45FF" w:rsidRDefault="0064571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Provide recommendations </w:t>
            </w:r>
            <w:r w:rsidR="00944625" w:rsidRPr="008B45FF">
              <w:rPr>
                <w:rFonts w:asciiTheme="majorHAnsi" w:hAnsiTheme="majorHAnsi"/>
                <w:color w:val="auto"/>
                <w:sz w:val="18"/>
                <w:szCs w:val="18"/>
              </w:rPr>
              <w:t xml:space="preserve">for </w:t>
            </w:r>
            <w:r w:rsidR="00944625" w:rsidRPr="008B45FF">
              <w:rPr>
                <w:rFonts w:asciiTheme="majorHAnsi" w:hAnsiTheme="majorHAnsi"/>
                <w:b/>
                <w:color w:val="auto"/>
                <w:sz w:val="18"/>
                <w:szCs w:val="18"/>
              </w:rPr>
              <w:t>palliative care delivery in the NICU</w:t>
            </w:r>
          </w:p>
        </w:tc>
        <w:tc>
          <w:tcPr>
            <w:tcW w:w="2047" w:type="dxa"/>
          </w:tcPr>
          <w:p w:rsidR="00645715" w:rsidRPr="008B45FF" w:rsidRDefault="0094462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Outline recommendations for practice</w:t>
            </w:r>
          </w:p>
          <w:p w:rsidR="00944625" w:rsidRPr="008B45FF" w:rsidRDefault="0094462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neonatal palliative care, nursing needs</w:t>
            </w:r>
          </w:p>
        </w:tc>
        <w:tc>
          <w:tcPr>
            <w:tcW w:w="1260" w:type="dxa"/>
          </w:tcPr>
          <w:p w:rsidR="00645715" w:rsidRPr="008B45FF" w:rsidRDefault="0094462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645715" w:rsidRPr="008B45FF" w:rsidRDefault="00944625" w:rsidP="00C028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Offer 16 recommendations for palliative care</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Palliative care at any period in the infants life</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Perinatal consult when possible</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Birth plan</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All care goals developed with team and parents</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Family conferences</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Palliative care provider available at delivery/diagnosis</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Transportation communication</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Brochures that define palliative care</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Extended support services</w:t>
            </w:r>
          </w:p>
          <w:p w:rsidR="00944625" w:rsidRPr="008B45FF" w:rsidRDefault="0094462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Provider order sets and interventions</w:t>
            </w:r>
          </w:p>
          <w:p w:rsidR="00AA7DB5" w:rsidRPr="008B45FF" w:rsidRDefault="00AA7DB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EOL environment</w:t>
            </w:r>
          </w:p>
          <w:p w:rsidR="00AA7DB5" w:rsidRPr="008B45FF" w:rsidRDefault="00AA7DB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Support hospice as needed</w:t>
            </w:r>
          </w:p>
          <w:p w:rsidR="00AA7DB5" w:rsidRPr="008B45FF" w:rsidRDefault="00AA7DB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Community collaboration</w:t>
            </w:r>
          </w:p>
          <w:p w:rsidR="00AA7DB5" w:rsidRPr="008B45FF" w:rsidRDefault="00AA7DB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Fluid and nutrition</w:t>
            </w:r>
          </w:p>
          <w:p w:rsidR="00AA7DB5" w:rsidRPr="008B45FF" w:rsidRDefault="00AA7DB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Bereavement care</w:t>
            </w:r>
          </w:p>
          <w:p w:rsidR="00AA7DB5" w:rsidRPr="008B45FF" w:rsidRDefault="00AA7DB5" w:rsidP="00944625">
            <w:pPr>
              <w:pStyle w:val="ListParagraph"/>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Healthcare services support</w:t>
            </w:r>
          </w:p>
        </w:tc>
        <w:tc>
          <w:tcPr>
            <w:tcW w:w="630" w:type="dxa"/>
          </w:tcPr>
          <w:p w:rsidR="00645715" w:rsidRPr="00CB7BE6" w:rsidRDefault="00944625" w:rsidP="0064571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1B147B" w:rsidRPr="00CB7BE6" w:rsidTr="008B45FF">
        <w:trPr>
          <w:trHeight w:val="413"/>
        </w:trPr>
        <w:tc>
          <w:tcPr>
            <w:cnfStyle w:val="001000000000" w:firstRow="0" w:lastRow="0" w:firstColumn="1" w:lastColumn="0" w:oddVBand="0" w:evenVBand="0" w:oddHBand="0" w:evenHBand="0" w:firstRowFirstColumn="0" w:firstRowLastColumn="0" w:lastRowFirstColumn="0" w:lastRowLastColumn="0"/>
            <w:tcW w:w="967" w:type="dxa"/>
          </w:tcPr>
          <w:p w:rsidR="001B147B" w:rsidRPr="008B45FF" w:rsidRDefault="001B147B" w:rsidP="001B147B">
            <w:pPr>
              <w:rPr>
                <w:rFonts w:asciiTheme="majorHAnsi" w:hAnsiTheme="majorHAnsi"/>
                <w:color w:val="auto"/>
                <w:sz w:val="18"/>
                <w:szCs w:val="18"/>
              </w:rPr>
            </w:pPr>
            <w:r w:rsidRPr="008B45FF">
              <w:rPr>
                <w:rFonts w:asciiTheme="majorHAnsi" w:hAnsiTheme="majorHAnsi"/>
                <w:color w:val="auto"/>
                <w:sz w:val="18"/>
                <w:szCs w:val="18"/>
              </w:rPr>
              <w:t>Catlin, 2002</w:t>
            </w:r>
          </w:p>
        </w:tc>
        <w:tc>
          <w:tcPr>
            <w:tcW w:w="990" w:type="dxa"/>
          </w:tcPr>
          <w:p w:rsidR="001B147B" w:rsidRPr="008B45FF" w:rsidRDefault="001B147B" w:rsidP="001B147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Practices</w:t>
            </w:r>
          </w:p>
        </w:tc>
        <w:tc>
          <w:tcPr>
            <w:tcW w:w="1260" w:type="dxa"/>
          </w:tcPr>
          <w:p w:rsidR="001B147B" w:rsidRPr="008B45FF" w:rsidRDefault="001B147B" w:rsidP="001B147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Delphi study with questionnaires, investigator </w:t>
            </w:r>
            <w:r w:rsidRPr="008B45FF">
              <w:rPr>
                <w:rFonts w:asciiTheme="majorHAnsi" w:hAnsiTheme="majorHAnsi"/>
                <w:color w:val="auto"/>
                <w:sz w:val="18"/>
                <w:szCs w:val="18"/>
              </w:rPr>
              <w:lastRenderedPageBreak/>
              <w:t>analysis, and consensus building</w:t>
            </w:r>
          </w:p>
        </w:tc>
        <w:tc>
          <w:tcPr>
            <w:tcW w:w="1170" w:type="dxa"/>
          </w:tcPr>
          <w:p w:rsidR="001B147B" w:rsidRPr="008B45FF" w:rsidRDefault="001B147B" w:rsidP="001B147B">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lastRenderedPageBreak/>
              <w:t>NICU</w:t>
            </w:r>
          </w:p>
        </w:tc>
        <w:tc>
          <w:tcPr>
            <w:tcW w:w="1733" w:type="dxa"/>
          </w:tcPr>
          <w:p w:rsidR="001B147B" w:rsidRPr="008B45FF" w:rsidRDefault="001B147B" w:rsidP="001B147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Describe palliative care guidelines for use by NICU providers </w:t>
            </w:r>
          </w:p>
        </w:tc>
        <w:tc>
          <w:tcPr>
            <w:tcW w:w="2047" w:type="dxa"/>
          </w:tcPr>
          <w:p w:rsidR="001B147B" w:rsidRPr="008B45FF" w:rsidRDefault="001B147B" w:rsidP="001B147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 Create a protocol outlining the needs of patients, families, and staff necessary to </w:t>
            </w:r>
            <w:r w:rsidRPr="008B45FF">
              <w:rPr>
                <w:rFonts w:asciiTheme="majorHAnsi" w:hAnsiTheme="majorHAnsi"/>
                <w:color w:val="auto"/>
                <w:sz w:val="18"/>
                <w:szCs w:val="18"/>
              </w:rPr>
              <w:lastRenderedPageBreak/>
              <w:t>provide pain- free, dignified, family/staff supported deaths</w:t>
            </w:r>
          </w:p>
          <w:p w:rsidR="001B147B" w:rsidRPr="008B45FF" w:rsidRDefault="001B147B" w:rsidP="001B147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components of palliative and EOL care</w:t>
            </w:r>
          </w:p>
        </w:tc>
        <w:tc>
          <w:tcPr>
            <w:tcW w:w="1260" w:type="dxa"/>
          </w:tcPr>
          <w:p w:rsidR="001B147B" w:rsidRPr="008B45FF" w:rsidRDefault="001B147B" w:rsidP="001B147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n/a</w:t>
            </w:r>
          </w:p>
        </w:tc>
        <w:tc>
          <w:tcPr>
            <w:tcW w:w="4410" w:type="dxa"/>
          </w:tcPr>
          <w:p w:rsidR="001B147B" w:rsidRPr="008B45FF" w:rsidRDefault="001B147B" w:rsidP="001B14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Specific recommendation to include</w:t>
            </w:r>
            <w:r w:rsidRPr="008B45FF">
              <w:rPr>
                <w:rFonts w:asciiTheme="majorHAnsi" w:hAnsiTheme="majorHAnsi" w:cstheme="majorHAnsi"/>
                <w:color w:val="auto"/>
                <w:sz w:val="18"/>
                <w:szCs w:val="18"/>
              </w:rPr>
              <w:t xml:space="preserve">: </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Candidate categories</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Planning and education needed to establish palliative care service</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lastRenderedPageBreak/>
              <w:t>Community collaboration</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Neonatal EOL</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Family care</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Withdrawal of ventilator</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Pain and symptom management</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Expectations regarding death</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Follow up care</w:t>
            </w:r>
          </w:p>
          <w:p w:rsidR="001B147B" w:rsidRPr="008B45FF" w:rsidRDefault="001B147B" w:rsidP="001B147B">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Staff support</w:t>
            </w:r>
          </w:p>
        </w:tc>
        <w:tc>
          <w:tcPr>
            <w:tcW w:w="630" w:type="dxa"/>
          </w:tcPr>
          <w:p w:rsidR="001B147B" w:rsidRPr="00CB7BE6" w:rsidRDefault="0039239E" w:rsidP="001B147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lastRenderedPageBreak/>
              <w:t>VII</w:t>
            </w:r>
          </w:p>
        </w:tc>
      </w:tr>
      <w:tr w:rsidR="003A0794" w:rsidRPr="00CB7BE6" w:rsidTr="008B4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67" w:type="dxa"/>
          </w:tcPr>
          <w:p w:rsidR="003A0794" w:rsidRPr="008B45FF" w:rsidRDefault="003A0794" w:rsidP="00216098">
            <w:pPr>
              <w:rPr>
                <w:rFonts w:asciiTheme="majorHAnsi" w:hAnsiTheme="majorHAnsi"/>
                <w:color w:val="auto"/>
                <w:sz w:val="18"/>
                <w:szCs w:val="18"/>
              </w:rPr>
            </w:pPr>
            <w:r w:rsidRPr="008B45FF">
              <w:rPr>
                <w:rFonts w:asciiTheme="majorHAnsi" w:hAnsiTheme="majorHAnsi"/>
                <w:color w:val="auto"/>
                <w:sz w:val="18"/>
                <w:szCs w:val="18"/>
              </w:rPr>
              <w:t>Kenner, 2015</w:t>
            </w:r>
          </w:p>
        </w:tc>
        <w:tc>
          <w:tcPr>
            <w:tcW w:w="99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practices</w:t>
            </w:r>
          </w:p>
        </w:tc>
        <w:tc>
          <w:tcPr>
            <w:tcW w:w="126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Review of literature, expert analysis</w:t>
            </w:r>
          </w:p>
        </w:tc>
        <w:tc>
          <w:tcPr>
            <w:tcW w:w="117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NICU</w:t>
            </w:r>
            <w:r w:rsidRPr="008B45FF">
              <w:rPr>
                <w:rFonts w:asciiTheme="majorHAnsi" w:hAnsiTheme="majorHAnsi"/>
                <w:color w:val="auto"/>
                <w:sz w:val="18"/>
                <w:szCs w:val="18"/>
              </w:rPr>
              <w:t>/anti-partum</w:t>
            </w:r>
          </w:p>
        </w:tc>
        <w:tc>
          <w:tcPr>
            <w:tcW w:w="1733"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Define </w:t>
            </w:r>
            <w:r w:rsidRPr="008B45FF">
              <w:rPr>
                <w:rFonts w:asciiTheme="majorHAnsi" w:hAnsiTheme="majorHAnsi"/>
                <w:b/>
                <w:color w:val="auto"/>
                <w:sz w:val="18"/>
                <w:szCs w:val="18"/>
              </w:rPr>
              <w:t>best practice</w:t>
            </w:r>
            <w:r w:rsidRPr="008B45FF">
              <w:rPr>
                <w:rFonts w:asciiTheme="majorHAnsi" w:hAnsiTheme="majorHAnsi"/>
                <w:color w:val="auto"/>
                <w:sz w:val="18"/>
                <w:szCs w:val="18"/>
              </w:rPr>
              <w:t xml:space="preserve"> for the provision of family-centered perinatal/neonatal palliative care</w:t>
            </w:r>
          </w:p>
        </w:tc>
        <w:tc>
          <w:tcPr>
            <w:tcW w:w="2047"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 Present recommendations to support palliative care </w:t>
            </w:r>
            <w:proofErr w:type="spellStart"/>
            <w:r w:rsidRPr="008B45FF">
              <w:rPr>
                <w:rFonts w:asciiTheme="majorHAnsi" w:hAnsiTheme="majorHAnsi"/>
                <w:color w:val="auto"/>
                <w:sz w:val="18"/>
                <w:szCs w:val="18"/>
              </w:rPr>
              <w:t>antenatally</w:t>
            </w:r>
            <w:proofErr w:type="spellEnd"/>
            <w:r w:rsidRPr="008B45FF">
              <w:rPr>
                <w:rFonts w:asciiTheme="majorHAnsi" w:hAnsiTheme="majorHAnsi"/>
                <w:color w:val="auto"/>
                <w:sz w:val="18"/>
                <w:szCs w:val="18"/>
              </w:rPr>
              <w:t xml:space="preserve"> as well an following admission to the NICU</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components of perinatal palliative care</w:t>
            </w:r>
          </w:p>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Components of neonatal palliative care</w:t>
            </w:r>
          </w:p>
        </w:tc>
        <w:tc>
          <w:tcPr>
            <w:tcW w:w="1260" w:type="dxa"/>
          </w:tcPr>
          <w:p w:rsidR="003A0794" w:rsidRPr="008B45FF"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3A0794" w:rsidRPr="008B45FF" w:rsidRDefault="003A0794" w:rsidP="002160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Provides </w:t>
            </w:r>
            <w:r w:rsidRPr="008B45FF">
              <w:rPr>
                <w:rFonts w:asciiTheme="majorHAnsi" w:hAnsiTheme="majorHAnsi" w:cstheme="majorHAnsi"/>
                <w:b/>
                <w:color w:val="auto"/>
                <w:sz w:val="18"/>
                <w:szCs w:val="18"/>
              </w:rPr>
              <w:t>guidelines for</w:t>
            </w:r>
            <w:r w:rsidRPr="008B45FF">
              <w:rPr>
                <w:rFonts w:asciiTheme="majorHAnsi" w:hAnsiTheme="majorHAnsi" w:cstheme="majorHAnsi"/>
                <w:color w:val="auto"/>
                <w:sz w:val="18"/>
                <w:szCs w:val="18"/>
              </w:rPr>
              <w:t xml:space="preserve"> </w:t>
            </w:r>
          </w:p>
          <w:p w:rsidR="003A0794" w:rsidRPr="008B45FF" w:rsidRDefault="003A0794" w:rsidP="002160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Unanticipated grief and loss</w:t>
            </w:r>
          </w:p>
          <w:p w:rsidR="003A0794" w:rsidRPr="008B45FF" w:rsidRDefault="003A0794" w:rsidP="002160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Hospitalization </w:t>
            </w:r>
          </w:p>
          <w:p w:rsidR="003A0794" w:rsidRPr="008B45FF" w:rsidRDefault="003A0794" w:rsidP="002160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Parents with multiples</w:t>
            </w:r>
          </w:p>
          <w:p w:rsidR="003A0794" w:rsidRPr="008B45FF" w:rsidRDefault="003A0794" w:rsidP="002160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Parental coping</w:t>
            </w:r>
          </w:p>
          <w:p w:rsidR="003A0794" w:rsidRPr="008B45FF" w:rsidRDefault="003A0794" w:rsidP="002160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Home to die</w:t>
            </w:r>
          </w:p>
          <w:p w:rsidR="003A0794" w:rsidRPr="008B45FF" w:rsidRDefault="003A0794" w:rsidP="002160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Aftercare</w:t>
            </w:r>
          </w:p>
          <w:p w:rsidR="003A0794" w:rsidRPr="008B45FF" w:rsidRDefault="003A0794" w:rsidP="002160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Education of staff</w:t>
            </w:r>
          </w:p>
          <w:p w:rsidR="003A0794" w:rsidRPr="008B45FF" w:rsidRDefault="003A0794" w:rsidP="002160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Staff support</w:t>
            </w:r>
          </w:p>
          <w:p w:rsidR="003A0794" w:rsidRPr="008B45FF" w:rsidRDefault="003A0794" w:rsidP="0021609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p>
          <w:p w:rsidR="003A0794" w:rsidRPr="008B45FF" w:rsidRDefault="003A0794" w:rsidP="002160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Addresses NICU at all levels</w:t>
            </w:r>
          </w:p>
          <w:p w:rsidR="003A0794" w:rsidRPr="008B45FF" w:rsidRDefault="003A0794" w:rsidP="002160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Discusses timing of consultation</w:t>
            </w:r>
          </w:p>
          <w:p w:rsidR="003A0794" w:rsidRPr="008B45FF" w:rsidRDefault="003A0794" w:rsidP="002160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Broadly applicable to NICU environments</w:t>
            </w:r>
            <w:r w:rsidRPr="008B45FF">
              <w:rPr>
                <w:rFonts w:asciiTheme="majorHAnsi" w:hAnsiTheme="majorHAnsi" w:cstheme="majorHAnsi"/>
                <w:color w:val="auto"/>
                <w:sz w:val="18"/>
                <w:szCs w:val="18"/>
              </w:rPr>
              <w:t xml:space="preserve"> </w:t>
            </w:r>
          </w:p>
        </w:tc>
        <w:tc>
          <w:tcPr>
            <w:tcW w:w="630" w:type="dxa"/>
          </w:tcPr>
          <w:p w:rsidR="003A0794" w:rsidRPr="00CB7BE6" w:rsidRDefault="003A0794" w:rsidP="002160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w:t>
            </w:r>
          </w:p>
        </w:tc>
      </w:tr>
      <w:tr w:rsidR="003A0794" w:rsidRPr="00CB7BE6" w:rsidTr="008B45FF">
        <w:trPr>
          <w:trHeight w:val="413"/>
        </w:trPr>
        <w:tc>
          <w:tcPr>
            <w:cnfStyle w:val="001000000000" w:firstRow="0" w:lastRow="0" w:firstColumn="1" w:lastColumn="0" w:oddVBand="0" w:evenVBand="0" w:oddHBand="0" w:evenHBand="0" w:firstRowFirstColumn="0" w:firstRowLastColumn="0" w:lastRowFirstColumn="0" w:lastRowLastColumn="0"/>
            <w:tcW w:w="967" w:type="dxa"/>
          </w:tcPr>
          <w:p w:rsidR="003A0794" w:rsidRPr="008B45FF" w:rsidRDefault="003A0794" w:rsidP="00216098">
            <w:pPr>
              <w:rPr>
                <w:rFonts w:asciiTheme="majorHAnsi" w:hAnsiTheme="majorHAnsi"/>
                <w:color w:val="auto"/>
                <w:sz w:val="18"/>
                <w:szCs w:val="18"/>
              </w:rPr>
            </w:pPr>
            <w:r w:rsidRPr="008B45FF">
              <w:rPr>
                <w:rFonts w:asciiTheme="majorHAnsi" w:hAnsiTheme="majorHAnsi" w:cstheme="majorHAnsi"/>
                <w:color w:val="auto"/>
                <w:sz w:val="18"/>
                <w:szCs w:val="18"/>
                <w:shd w:val="clear" w:color="auto" w:fill="FFFFFF"/>
              </w:rPr>
              <w:t>Lisle-Porter, 2009</w:t>
            </w:r>
          </w:p>
        </w:tc>
        <w:tc>
          <w:tcPr>
            <w:tcW w:w="990" w:type="dxa"/>
          </w:tcPr>
          <w:p w:rsidR="003A0794" w:rsidRPr="008B45FF" w:rsidRDefault="003A0794" w:rsidP="002160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Practices</w:t>
            </w:r>
          </w:p>
        </w:tc>
        <w:tc>
          <w:tcPr>
            <w:tcW w:w="1260" w:type="dxa"/>
          </w:tcPr>
          <w:p w:rsidR="003A0794" w:rsidRPr="008B45FF" w:rsidRDefault="003A0794" w:rsidP="002160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Expert analysis</w:t>
            </w:r>
          </w:p>
        </w:tc>
        <w:tc>
          <w:tcPr>
            <w:tcW w:w="1170" w:type="dxa"/>
          </w:tcPr>
          <w:p w:rsidR="003A0794" w:rsidRPr="008B45FF" w:rsidRDefault="003A0794" w:rsidP="002160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NICU</w:t>
            </w:r>
            <w:r w:rsidRPr="008B45FF">
              <w:rPr>
                <w:rFonts w:asciiTheme="majorHAnsi" w:hAnsiTheme="majorHAnsi"/>
                <w:color w:val="auto"/>
                <w:sz w:val="18"/>
                <w:szCs w:val="18"/>
              </w:rPr>
              <w:t xml:space="preserve">/anti-partum </w:t>
            </w:r>
          </w:p>
        </w:tc>
        <w:tc>
          <w:tcPr>
            <w:tcW w:w="1733" w:type="dxa"/>
          </w:tcPr>
          <w:p w:rsidR="003A0794" w:rsidRPr="008B45FF" w:rsidRDefault="003A0794" w:rsidP="002160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Describe palliative care guidelines for use at the bedside by clinical nurses </w:t>
            </w:r>
          </w:p>
        </w:tc>
        <w:tc>
          <w:tcPr>
            <w:tcW w:w="2047" w:type="dxa"/>
          </w:tcPr>
          <w:p w:rsidR="003A0794" w:rsidRPr="008B45FF" w:rsidRDefault="003A0794" w:rsidP="002160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 Present nursing-centered guidelines for EOL </w:t>
            </w:r>
            <w:proofErr w:type="spellStart"/>
            <w:r w:rsidRPr="008B45FF">
              <w:rPr>
                <w:rFonts w:asciiTheme="majorHAnsi" w:hAnsiTheme="majorHAnsi"/>
                <w:color w:val="auto"/>
                <w:sz w:val="18"/>
                <w:szCs w:val="18"/>
              </w:rPr>
              <w:t>csre</w:t>
            </w:r>
            <w:proofErr w:type="spellEnd"/>
          </w:p>
          <w:p w:rsidR="003A0794" w:rsidRPr="008B45FF" w:rsidRDefault="003A0794" w:rsidP="002160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components of palliative care, barriers to providing EOL care</w:t>
            </w:r>
          </w:p>
        </w:tc>
        <w:tc>
          <w:tcPr>
            <w:tcW w:w="1260" w:type="dxa"/>
          </w:tcPr>
          <w:p w:rsidR="003A0794" w:rsidRPr="008B45FF" w:rsidRDefault="003A0794" w:rsidP="002160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3A0794" w:rsidRPr="008B45FF" w:rsidRDefault="003A0794" w:rsidP="002160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Palliative care</w:t>
            </w:r>
            <w:r w:rsidRPr="008B45FF">
              <w:rPr>
                <w:rFonts w:asciiTheme="majorHAnsi" w:hAnsiTheme="majorHAnsi" w:cstheme="majorHAnsi"/>
                <w:color w:val="auto"/>
                <w:sz w:val="18"/>
                <w:szCs w:val="18"/>
              </w:rPr>
              <w:t xml:space="preserve"> consists of </w:t>
            </w:r>
            <w:r w:rsidRPr="008B45FF">
              <w:rPr>
                <w:rFonts w:asciiTheme="majorHAnsi" w:hAnsiTheme="majorHAnsi" w:cstheme="majorHAnsi"/>
                <w:b/>
                <w:color w:val="auto"/>
                <w:sz w:val="18"/>
                <w:szCs w:val="18"/>
              </w:rPr>
              <w:t>3 components</w:t>
            </w:r>
          </w:p>
          <w:p w:rsidR="003A0794" w:rsidRPr="008B45FF" w:rsidRDefault="003A0794" w:rsidP="00216098">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Pain and comfort management</w:t>
            </w:r>
          </w:p>
          <w:p w:rsidR="003A0794" w:rsidRPr="008B45FF" w:rsidRDefault="003A0794" w:rsidP="00216098">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Assistance with decision making</w:t>
            </w:r>
          </w:p>
          <w:p w:rsidR="003A0794" w:rsidRPr="008B45FF" w:rsidRDefault="003A0794" w:rsidP="00216098">
            <w:pPr>
              <w:pStyle w:val="ListParagraph"/>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Bereavement Support</w:t>
            </w:r>
          </w:p>
          <w:p w:rsidR="003A0794" w:rsidRPr="008B45FF" w:rsidRDefault="003A0794" w:rsidP="002160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Death is split into 3 phases, pre-death - active death- after care</w:t>
            </w:r>
            <w:r w:rsidRPr="008B45FF">
              <w:rPr>
                <w:rFonts w:asciiTheme="majorHAnsi" w:hAnsiTheme="majorHAnsi" w:cstheme="majorHAnsi"/>
                <w:color w:val="auto"/>
                <w:sz w:val="18"/>
                <w:szCs w:val="18"/>
              </w:rPr>
              <w:t xml:space="preserve">. Discusses interventions for each stage. </w:t>
            </w:r>
          </w:p>
          <w:p w:rsidR="003A0794" w:rsidRPr="008B45FF" w:rsidRDefault="003A0794" w:rsidP="002160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p>
        </w:tc>
        <w:tc>
          <w:tcPr>
            <w:tcW w:w="630" w:type="dxa"/>
          </w:tcPr>
          <w:p w:rsidR="003A0794" w:rsidRPr="00CB7BE6" w:rsidRDefault="003A0794" w:rsidP="002160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ED2E22" w:rsidRPr="00CB7BE6" w:rsidTr="008B4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67" w:type="dxa"/>
          </w:tcPr>
          <w:p w:rsidR="00ED2E22" w:rsidRPr="008B45FF" w:rsidRDefault="00ED2E22" w:rsidP="00ED2E22">
            <w:pPr>
              <w:rPr>
                <w:rFonts w:asciiTheme="majorHAnsi" w:hAnsiTheme="majorHAnsi"/>
                <w:color w:val="auto"/>
                <w:sz w:val="18"/>
                <w:szCs w:val="18"/>
              </w:rPr>
            </w:pPr>
            <w:r w:rsidRPr="008B45FF">
              <w:rPr>
                <w:rFonts w:asciiTheme="majorHAnsi" w:hAnsiTheme="majorHAnsi"/>
                <w:color w:val="auto"/>
                <w:sz w:val="18"/>
                <w:szCs w:val="18"/>
              </w:rPr>
              <w:t>Mancini</w:t>
            </w:r>
            <w:r w:rsidR="00665E6B" w:rsidRPr="008B45FF">
              <w:rPr>
                <w:rFonts w:asciiTheme="majorHAnsi" w:hAnsiTheme="majorHAnsi"/>
                <w:color w:val="auto"/>
                <w:sz w:val="18"/>
                <w:szCs w:val="18"/>
              </w:rPr>
              <w:t>, 2014</w:t>
            </w:r>
          </w:p>
        </w:tc>
        <w:tc>
          <w:tcPr>
            <w:tcW w:w="990" w:type="dxa"/>
          </w:tcPr>
          <w:p w:rsidR="00ED2E22" w:rsidRPr="008B45FF" w:rsidRDefault="00F03546" w:rsidP="00F0354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practices</w:t>
            </w:r>
          </w:p>
        </w:tc>
        <w:tc>
          <w:tcPr>
            <w:tcW w:w="1260" w:type="dxa"/>
          </w:tcPr>
          <w:p w:rsidR="00ED2E22" w:rsidRPr="008B45FF" w:rsidRDefault="00ED2E22" w:rsidP="00ED2E2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Literature review, Multidisciplinary neonatal team development, expert analysis</w:t>
            </w:r>
          </w:p>
        </w:tc>
        <w:tc>
          <w:tcPr>
            <w:tcW w:w="1170" w:type="dxa"/>
          </w:tcPr>
          <w:p w:rsidR="00ED2E22" w:rsidRPr="008B45FF" w:rsidRDefault="00ED2E22" w:rsidP="00ED2E2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Staff working on a neonatal unit</w:t>
            </w:r>
          </w:p>
          <w:p w:rsidR="00ED2E22" w:rsidRPr="008B45FF" w:rsidRDefault="00ED2E22" w:rsidP="00ED2E22">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color w:val="auto"/>
                <w:sz w:val="18"/>
                <w:szCs w:val="18"/>
              </w:rPr>
              <w:t>*international influence- UK</w:t>
            </w:r>
          </w:p>
        </w:tc>
        <w:tc>
          <w:tcPr>
            <w:tcW w:w="1733" w:type="dxa"/>
          </w:tcPr>
          <w:p w:rsidR="00ED2E22" w:rsidRPr="008B45FF" w:rsidRDefault="00ED2E22" w:rsidP="00ED2E2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Create guidelines for neonatal palliative care</w:t>
            </w:r>
          </w:p>
        </w:tc>
        <w:tc>
          <w:tcPr>
            <w:tcW w:w="2047" w:type="dxa"/>
          </w:tcPr>
          <w:p w:rsidR="00ED2E22" w:rsidRPr="008B45FF" w:rsidRDefault="00ED2E22" w:rsidP="00ED2E2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Create protocol for use in the NICU</w:t>
            </w:r>
          </w:p>
          <w:p w:rsidR="00ED2E22" w:rsidRPr="008B45FF" w:rsidRDefault="00ED2E22" w:rsidP="00ED2E2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varied components of palliative care including withdraw of life-sustaining treatments</w:t>
            </w:r>
            <w:r w:rsidR="009260E8" w:rsidRPr="008B45FF">
              <w:rPr>
                <w:rFonts w:asciiTheme="majorHAnsi" w:hAnsiTheme="majorHAnsi"/>
                <w:color w:val="auto"/>
                <w:sz w:val="18"/>
                <w:szCs w:val="18"/>
              </w:rPr>
              <w:t>, conflict resolution, family support, postmortem care and organ donation, and staff needs</w:t>
            </w:r>
          </w:p>
        </w:tc>
        <w:tc>
          <w:tcPr>
            <w:tcW w:w="1260" w:type="dxa"/>
          </w:tcPr>
          <w:p w:rsidR="00ED2E22" w:rsidRPr="008B45FF" w:rsidRDefault="00ED2E22" w:rsidP="00ED2E2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ED2E22" w:rsidRPr="008B45FF" w:rsidRDefault="009260E8" w:rsidP="00ED2E2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5 categories (</w:t>
            </w:r>
            <w:r w:rsidR="00ED2E22" w:rsidRPr="008B45FF">
              <w:rPr>
                <w:rFonts w:asciiTheme="majorHAnsi" w:hAnsiTheme="majorHAnsi" w:cstheme="majorHAnsi"/>
                <w:b/>
                <w:color w:val="auto"/>
                <w:sz w:val="18"/>
                <w:szCs w:val="18"/>
              </w:rPr>
              <w:t>target populations</w:t>
            </w:r>
            <w:r w:rsidRPr="008B45FF">
              <w:rPr>
                <w:rFonts w:asciiTheme="majorHAnsi" w:hAnsiTheme="majorHAnsi" w:cstheme="majorHAnsi"/>
                <w:b/>
                <w:color w:val="auto"/>
                <w:sz w:val="18"/>
                <w:szCs w:val="18"/>
              </w:rPr>
              <w:t>)</w:t>
            </w:r>
            <w:r w:rsidR="00ED2E22" w:rsidRPr="008B45FF">
              <w:rPr>
                <w:rFonts w:asciiTheme="majorHAnsi" w:hAnsiTheme="majorHAnsi" w:cstheme="majorHAnsi"/>
                <w:b/>
                <w:color w:val="auto"/>
                <w:sz w:val="18"/>
                <w:szCs w:val="18"/>
              </w:rPr>
              <w:t xml:space="preserve"> </w:t>
            </w:r>
            <w:r w:rsidRPr="008B45FF">
              <w:rPr>
                <w:rFonts w:asciiTheme="majorHAnsi" w:hAnsiTheme="majorHAnsi" w:cstheme="majorHAnsi"/>
                <w:b/>
                <w:color w:val="auto"/>
                <w:sz w:val="18"/>
                <w:szCs w:val="18"/>
              </w:rPr>
              <w:t>for palliative care</w:t>
            </w:r>
          </w:p>
          <w:p w:rsidR="00ED2E22" w:rsidRPr="008B45FF" w:rsidRDefault="00ED2E22" w:rsidP="00ED2E22">
            <w:pPr>
              <w:pStyle w:val="ListParagraph"/>
              <w:numPr>
                <w:ilvl w:val="0"/>
                <w:numId w:val="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Prenatal diagnosis of a condition which is not compatible with life</w:t>
            </w:r>
          </w:p>
          <w:p w:rsidR="00ED2E22" w:rsidRPr="008B45FF" w:rsidRDefault="00ED2E22" w:rsidP="00ED2E22">
            <w:pPr>
              <w:pStyle w:val="ListParagraph"/>
              <w:numPr>
                <w:ilvl w:val="0"/>
                <w:numId w:val="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Prenatal diagnosis of a condition that carries a high risk of morbidity</w:t>
            </w:r>
          </w:p>
          <w:p w:rsidR="00ED2E22" w:rsidRPr="008B45FF" w:rsidRDefault="00ED2E22" w:rsidP="00ED2E22">
            <w:pPr>
              <w:pStyle w:val="ListParagraph"/>
              <w:numPr>
                <w:ilvl w:val="0"/>
                <w:numId w:val="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Babies at the edges of viability</w:t>
            </w:r>
          </w:p>
          <w:p w:rsidR="00ED2E22" w:rsidRPr="008B45FF" w:rsidRDefault="00ED2E22" w:rsidP="00ED2E22">
            <w:pPr>
              <w:pStyle w:val="ListParagraph"/>
              <w:numPr>
                <w:ilvl w:val="0"/>
                <w:numId w:val="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Postnatal conditions with high risk of severe impairment</w:t>
            </w:r>
          </w:p>
          <w:p w:rsidR="00ED2E22" w:rsidRPr="008B45FF" w:rsidRDefault="00ED2E22" w:rsidP="00ED2E22">
            <w:pPr>
              <w:pStyle w:val="ListParagraph"/>
              <w:numPr>
                <w:ilvl w:val="0"/>
                <w:numId w:val="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“Unbearable suffering”</w:t>
            </w:r>
          </w:p>
        </w:tc>
        <w:tc>
          <w:tcPr>
            <w:tcW w:w="630" w:type="dxa"/>
          </w:tcPr>
          <w:p w:rsidR="00ED2E22" w:rsidRPr="00CB7BE6" w:rsidRDefault="00ED2E22" w:rsidP="00ED2E2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122E29" w:rsidRPr="00CB7BE6" w:rsidTr="008B45FF">
        <w:trPr>
          <w:trHeight w:val="413"/>
        </w:trPr>
        <w:tc>
          <w:tcPr>
            <w:cnfStyle w:val="001000000000" w:firstRow="0" w:lastRow="0" w:firstColumn="1" w:lastColumn="0" w:oddVBand="0" w:evenVBand="0" w:oddHBand="0" w:evenHBand="0" w:firstRowFirstColumn="0" w:firstRowLastColumn="0" w:lastRowFirstColumn="0" w:lastRowLastColumn="0"/>
            <w:tcW w:w="967" w:type="dxa"/>
          </w:tcPr>
          <w:p w:rsidR="00122E29" w:rsidRPr="008B45FF" w:rsidRDefault="00122E29" w:rsidP="00122E29">
            <w:pPr>
              <w:rPr>
                <w:rFonts w:asciiTheme="majorHAnsi" w:hAnsiTheme="majorHAnsi"/>
                <w:color w:val="auto"/>
                <w:sz w:val="18"/>
                <w:szCs w:val="18"/>
              </w:rPr>
            </w:pPr>
            <w:r w:rsidRPr="008B45FF">
              <w:rPr>
                <w:rFonts w:asciiTheme="majorHAnsi" w:hAnsiTheme="majorHAnsi"/>
                <w:color w:val="auto"/>
                <w:sz w:val="18"/>
                <w:szCs w:val="18"/>
              </w:rPr>
              <w:t>Marc-</w:t>
            </w:r>
            <w:proofErr w:type="spellStart"/>
            <w:r w:rsidRPr="008B45FF">
              <w:rPr>
                <w:rFonts w:asciiTheme="majorHAnsi" w:hAnsiTheme="majorHAnsi"/>
                <w:color w:val="auto"/>
                <w:sz w:val="18"/>
                <w:szCs w:val="18"/>
              </w:rPr>
              <w:t>Aurele</w:t>
            </w:r>
            <w:proofErr w:type="spellEnd"/>
            <w:r w:rsidRPr="008B45FF">
              <w:rPr>
                <w:rFonts w:asciiTheme="majorHAnsi" w:hAnsiTheme="majorHAnsi"/>
                <w:color w:val="auto"/>
                <w:sz w:val="18"/>
                <w:szCs w:val="18"/>
              </w:rPr>
              <w:t>, 2016</w:t>
            </w:r>
          </w:p>
        </w:tc>
        <w:tc>
          <w:tcPr>
            <w:tcW w:w="990"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Primary palliative care</w:t>
            </w:r>
          </w:p>
        </w:tc>
        <w:tc>
          <w:tcPr>
            <w:tcW w:w="1260"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Review of literature</w:t>
            </w:r>
          </w:p>
        </w:tc>
        <w:tc>
          <w:tcPr>
            <w:tcW w:w="1170"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NICU specific</w:t>
            </w:r>
          </w:p>
        </w:tc>
        <w:tc>
          <w:tcPr>
            <w:tcW w:w="1733"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Review trends in neonatology, and barriers to implementing palliative care in intensive care settings. Discusses primary palliative care education.</w:t>
            </w:r>
          </w:p>
        </w:tc>
        <w:tc>
          <w:tcPr>
            <w:tcW w:w="2047"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Describe present palliative care implementation and practice in NICU</w:t>
            </w:r>
          </w:p>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facilitators and barriers, models of palliative care</w:t>
            </w:r>
          </w:p>
        </w:tc>
        <w:tc>
          <w:tcPr>
            <w:tcW w:w="1260"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Promote use of </w:t>
            </w:r>
            <w:r w:rsidRPr="008B45FF">
              <w:rPr>
                <w:rFonts w:asciiTheme="majorHAnsi" w:hAnsiTheme="majorHAnsi" w:cstheme="majorHAnsi"/>
                <w:b/>
                <w:color w:val="auto"/>
                <w:sz w:val="18"/>
                <w:szCs w:val="18"/>
              </w:rPr>
              <w:t>integrated approach to palliative care</w:t>
            </w:r>
            <w:r w:rsidRPr="008B45FF">
              <w:rPr>
                <w:rFonts w:asciiTheme="majorHAnsi" w:hAnsiTheme="majorHAnsi" w:cstheme="majorHAnsi"/>
                <w:color w:val="auto"/>
                <w:sz w:val="18"/>
                <w:szCs w:val="18"/>
              </w:rPr>
              <w:t xml:space="preserve"> with primary palliative care team and consultation for complex patients</w:t>
            </w:r>
          </w:p>
        </w:tc>
        <w:tc>
          <w:tcPr>
            <w:tcW w:w="630" w:type="dxa"/>
          </w:tcPr>
          <w:p w:rsidR="00122E29" w:rsidRPr="00CB7BE6"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455A4C" w:rsidRPr="00CB7BE6" w:rsidTr="008B4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67" w:type="dxa"/>
          </w:tcPr>
          <w:p w:rsidR="00455A4C" w:rsidRPr="008B45FF" w:rsidRDefault="00455A4C" w:rsidP="00122E29">
            <w:pPr>
              <w:rPr>
                <w:rFonts w:asciiTheme="majorHAnsi" w:hAnsiTheme="majorHAnsi"/>
                <w:color w:val="auto"/>
                <w:sz w:val="18"/>
                <w:szCs w:val="18"/>
              </w:rPr>
            </w:pPr>
            <w:r w:rsidRPr="008B45FF">
              <w:rPr>
                <w:rFonts w:asciiTheme="majorHAnsi" w:hAnsiTheme="majorHAnsi"/>
                <w:color w:val="auto"/>
                <w:sz w:val="18"/>
                <w:szCs w:val="18"/>
              </w:rPr>
              <w:lastRenderedPageBreak/>
              <w:t>Moro, 2006</w:t>
            </w:r>
          </w:p>
        </w:tc>
        <w:tc>
          <w:tcPr>
            <w:tcW w:w="990" w:type="dxa"/>
          </w:tcPr>
          <w:p w:rsidR="00455A4C" w:rsidRPr="008B45FF" w:rsidRDefault="00455A4C"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practices</w:t>
            </w:r>
          </w:p>
        </w:tc>
        <w:tc>
          <w:tcPr>
            <w:tcW w:w="1260" w:type="dxa"/>
          </w:tcPr>
          <w:p w:rsidR="00455A4C" w:rsidRPr="008B45FF" w:rsidRDefault="00455A4C"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Descriptive review of literature</w:t>
            </w:r>
            <w:r w:rsidR="0041494C" w:rsidRPr="008B45FF">
              <w:rPr>
                <w:rFonts w:asciiTheme="majorHAnsi" w:hAnsiTheme="majorHAnsi"/>
                <w:color w:val="auto"/>
                <w:sz w:val="18"/>
                <w:szCs w:val="18"/>
              </w:rPr>
              <w:t>, expert analysis</w:t>
            </w:r>
          </w:p>
        </w:tc>
        <w:tc>
          <w:tcPr>
            <w:tcW w:w="1170" w:type="dxa"/>
          </w:tcPr>
          <w:p w:rsidR="00455A4C" w:rsidRPr="008B45FF" w:rsidRDefault="0041494C"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NICU specific</w:t>
            </w:r>
          </w:p>
        </w:tc>
        <w:tc>
          <w:tcPr>
            <w:tcW w:w="1733" w:type="dxa"/>
          </w:tcPr>
          <w:p w:rsidR="00455A4C" w:rsidRPr="008B45FF" w:rsidRDefault="00E9021D" w:rsidP="00E9021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Analy</w:t>
            </w:r>
            <w:r w:rsidR="00455A4C" w:rsidRPr="008B45FF">
              <w:rPr>
                <w:rFonts w:asciiTheme="majorHAnsi" w:hAnsiTheme="majorHAnsi"/>
                <w:color w:val="auto"/>
                <w:sz w:val="18"/>
                <w:szCs w:val="18"/>
              </w:rPr>
              <w:t>ze research on neonatal EOL care</w:t>
            </w:r>
          </w:p>
        </w:tc>
        <w:tc>
          <w:tcPr>
            <w:tcW w:w="2047" w:type="dxa"/>
          </w:tcPr>
          <w:p w:rsidR="00455A4C" w:rsidRPr="008B45FF" w:rsidRDefault="00E9021D"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Synthesize literature regarding NICU EOL practice</w:t>
            </w:r>
          </w:p>
          <w:p w:rsidR="00E9021D" w:rsidRPr="008B45FF" w:rsidRDefault="00E9021D"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symptom management, goals of care, parental needs</w:t>
            </w:r>
          </w:p>
        </w:tc>
        <w:tc>
          <w:tcPr>
            <w:tcW w:w="1260" w:type="dxa"/>
          </w:tcPr>
          <w:p w:rsidR="00455A4C" w:rsidRPr="008B45FF" w:rsidRDefault="00E9021D"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455A4C" w:rsidRPr="008B45FF" w:rsidRDefault="00455A4C" w:rsidP="00122E2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Reviewed literature specific to the </w:t>
            </w:r>
            <w:r w:rsidRPr="008B45FF">
              <w:rPr>
                <w:rFonts w:asciiTheme="majorHAnsi" w:hAnsiTheme="majorHAnsi" w:cstheme="majorHAnsi"/>
                <w:b/>
                <w:color w:val="auto"/>
                <w:sz w:val="18"/>
                <w:szCs w:val="18"/>
              </w:rPr>
              <w:t>28 day neonatal period.  Present 4 categories of palliative care</w:t>
            </w:r>
          </w:p>
          <w:p w:rsidR="00455A4C" w:rsidRPr="008B45FF" w:rsidRDefault="00E9021D" w:rsidP="00455A4C">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Withdraw/withhold treatment</w:t>
            </w:r>
          </w:p>
          <w:p w:rsidR="00E9021D" w:rsidRPr="008B45FF" w:rsidRDefault="00E9021D" w:rsidP="00E9021D">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Pain management</w:t>
            </w:r>
          </w:p>
          <w:p w:rsidR="00E9021D" w:rsidRPr="008B45FF" w:rsidRDefault="00E9021D" w:rsidP="00E9021D">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Parental Support</w:t>
            </w:r>
          </w:p>
          <w:p w:rsidR="00E9021D" w:rsidRPr="008B45FF" w:rsidRDefault="00E9021D" w:rsidP="00E9021D">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Dying process</w:t>
            </w:r>
          </w:p>
          <w:p w:rsidR="00E9021D" w:rsidRPr="008B45FF" w:rsidRDefault="00E9021D" w:rsidP="00E902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10 current and NICU specific articles included</w:t>
            </w:r>
          </w:p>
        </w:tc>
        <w:tc>
          <w:tcPr>
            <w:tcW w:w="630" w:type="dxa"/>
          </w:tcPr>
          <w:p w:rsidR="00455A4C" w:rsidRPr="00CB7BE6" w:rsidRDefault="00455A4C"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p>
        </w:tc>
      </w:tr>
      <w:tr w:rsidR="00122E29" w:rsidRPr="00CB7BE6" w:rsidTr="008B45FF">
        <w:tc>
          <w:tcPr>
            <w:cnfStyle w:val="001000000000" w:firstRow="0" w:lastRow="0" w:firstColumn="1" w:lastColumn="0" w:oddVBand="0" w:evenVBand="0" w:oddHBand="0" w:evenHBand="0" w:firstRowFirstColumn="0" w:firstRowLastColumn="0" w:lastRowFirstColumn="0" w:lastRowLastColumn="0"/>
            <w:tcW w:w="14467" w:type="dxa"/>
            <w:gridSpan w:val="9"/>
          </w:tcPr>
          <w:p w:rsidR="00122E29" w:rsidRPr="008B45FF" w:rsidRDefault="00122E29" w:rsidP="00122E29">
            <w:pPr>
              <w:jc w:val="center"/>
              <w:rPr>
                <w:rFonts w:asciiTheme="majorHAnsi" w:hAnsiTheme="majorHAnsi"/>
                <w:b w:val="0"/>
                <w:color w:val="auto"/>
                <w:sz w:val="22"/>
                <w:szCs w:val="22"/>
              </w:rPr>
            </w:pPr>
            <w:r w:rsidRPr="008B45FF">
              <w:rPr>
                <w:rFonts w:asciiTheme="majorHAnsi" w:hAnsiTheme="majorHAnsi"/>
                <w:color w:val="385623" w:themeColor="accent6" w:themeShade="80"/>
                <w:sz w:val="22"/>
                <w:szCs w:val="22"/>
              </w:rPr>
              <w:t>Outcomes &amp; Research</w:t>
            </w:r>
          </w:p>
        </w:tc>
      </w:tr>
      <w:tr w:rsidR="007271A2"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7271A2" w:rsidRPr="008B45FF" w:rsidRDefault="007271A2" w:rsidP="007F6898">
            <w:pPr>
              <w:jc w:val="center"/>
              <w:rPr>
                <w:rFonts w:asciiTheme="majorHAnsi" w:hAnsiTheme="majorHAnsi"/>
                <w:b w:val="0"/>
                <w:color w:val="auto"/>
                <w:sz w:val="18"/>
                <w:szCs w:val="18"/>
              </w:rPr>
            </w:pPr>
            <w:r w:rsidRPr="008B45FF">
              <w:rPr>
                <w:rFonts w:asciiTheme="majorHAnsi" w:hAnsiTheme="majorHAnsi"/>
                <w:color w:val="auto"/>
                <w:sz w:val="18"/>
                <w:szCs w:val="18"/>
              </w:rPr>
              <w:t>Ref</w:t>
            </w:r>
          </w:p>
        </w:tc>
        <w:tc>
          <w:tcPr>
            <w:tcW w:w="990" w:type="dxa"/>
          </w:tcPr>
          <w:p w:rsidR="007271A2" w:rsidRPr="008B45FF"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Model</w:t>
            </w:r>
          </w:p>
        </w:tc>
        <w:tc>
          <w:tcPr>
            <w:tcW w:w="1260" w:type="dxa"/>
          </w:tcPr>
          <w:p w:rsidR="007271A2" w:rsidRPr="008B45FF"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Design</w:t>
            </w:r>
          </w:p>
        </w:tc>
        <w:tc>
          <w:tcPr>
            <w:tcW w:w="1170" w:type="dxa"/>
          </w:tcPr>
          <w:p w:rsidR="007271A2" w:rsidRPr="008B45FF"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Setting -Sample</w:t>
            </w:r>
          </w:p>
        </w:tc>
        <w:tc>
          <w:tcPr>
            <w:tcW w:w="1733" w:type="dxa"/>
          </w:tcPr>
          <w:p w:rsidR="007271A2" w:rsidRPr="008B45FF"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Intervention</w:t>
            </w:r>
          </w:p>
        </w:tc>
        <w:tc>
          <w:tcPr>
            <w:tcW w:w="2047" w:type="dxa"/>
          </w:tcPr>
          <w:p w:rsidR="007271A2" w:rsidRPr="008B45FF"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Variables</w:t>
            </w:r>
          </w:p>
          <w:p w:rsidR="007271A2" w:rsidRPr="008B45FF"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Outcome – Predictor </w:t>
            </w:r>
          </w:p>
        </w:tc>
        <w:tc>
          <w:tcPr>
            <w:tcW w:w="1260" w:type="dxa"/>
          </w:tcPr>
          <w:p w:rsidR="007271A2" w:rsidRPr="008B45FF"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Statistics</w:t>
            </w:r>
          </w:p>
        </w:tc>
        <w:tc>
          <w:tcPr>
            <w:tcW w:w="4410" w:type="dxa"/>
          </w:tcPr>
          <w:p w:rsidR="007271A2" w:rsidRPr="008B45FF"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Findings</w:t>
            </w:r>
          </w:p>
        </w:tc>
        <w:tc>
          <w:tcPr>
            <w:tcW w:w="630" w:type="dxa"/>
          </w:tcPr>
          <w:p w:rsidR="007271A2" w:rsidRPr="00CB7BE6" w:rsidRDefault="007271A2"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Level</w:t>
            </w:r>
          </w:p>
        </w:tc>
      </w:tr>
      <w:tr w:rsidR="00122E29"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122E29" w:rsidRPr="008B45FF" w:rsidRDefault="00122E29" w:rsidP="00122E29">
            <w:pPr>
              <w:rPr>
                <w:rFonts w:asciiTheme="majorHAnsi" w:hAnsiTheme="majorHAnsi"/>
                <w:color w:val="auto"/>
                <w:sz w:val="18"/>
                <w:szCs w:val="18"/>
              </w:rPr>
            </w:pPr>
            <w:proofErr w:type="spellStart"/>
            <w:r w:rsidRPr="008B45FF">
              <w:rPr>
                <w:rFonts w:asciiTheme="majorHAnsi" w:eastAsiaTheme="minorHAnsi" w:hAnsiTheme="majorHAnsi" w:cstheme="minorBidi"/>
                <w:color w:val="auto"/>
                <w:sz w:val="18"/>
                <w:szCs w:val="18"/>
              </w:rPr>
              <w:t>Leuthner</w:t>
            </w:r>
            <w:proofErr w:type="spellEnd"/>
            <w:r w:rsidRPr="008B45FF">
              <w:rPr>
                <w:rFonts w:asciiTheme="majorHAnsi" w:eastAsiaTheme="minorHAnsi" w:hAnsiTheme="majorHAnsi" w:cstheme="minorBidi"/>
                <w:color w:val="auto"/>
                <w:sz w:val="18"/>
                <w:szCs w:val="18"/>
              </w:rPr>
              <w:t xml:space="preserve">     2001</w:t>
            </w:r>
          </w:p>
        </w:tc>
        <w:tc>
          <w:tcPr>
            <w:tcW w:w="990"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Grounded Theory</w:t>
            </w:r>
          </w:p>
        </w:tc>
        <w:tc>
          <w:tcPr>
            <w:tcW w:w="1260" w:type="dxa"/>
          </w:tcPr>
          <w:p w:rsidR="00122E29" w:rsidRPr="008B45FF" w:rsidRDefault="00122E29" w:rsidP="009B0F8F">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Retrospective chart review </w:t>
            </w:r>
          </w:p>
        </w:tc>
        <w:tc>
          <w:tcPr>
            <w:tcW w:w="1170"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Children’s Hospital of WI, level III NICU</w:t>
            </w:r>
          </w:p>
        </w:tc>
        <w:tc>
          <w:tcPr>
            <w:tcW w:w="1733"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Described</w:t>
            </w:r>
          </w:p>
          <w:p w:rsidR="005F1F29" w:rsidRPr="008B45FF" w:rsidRDefault="005F1F29" w:rsidP="005F1F29">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which diagnoses lead to referrals, why referrals</w:t>
            </w:r>
          </w:p>
          <w:p w:rsidR="005F1F29" w:rsidRPr="008B45FF" w:rsidRDefault="005F1F29" w:rsidP="005F1F29">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were ordered, recommendations</w:t>
            </w:r>
          </w:p>
          <w:p w:rsidR="005F1F29" w:rsidRPr="008B45FF" w:rsidRDefault="005F1F29" w:rsidP="005F1F29">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made and which were followed, and what</w:t>
            </w:r>
          </w:p>
          <w:p w:rsidR="005F1F29" w:rsidRPr="008B45FF" w:rsidRDefault="005F1F29" w:rsidP="005F1F29">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the outcome of infants referred to the palliative</w:t>
            </w:r>
          </w:p>
          <w:p w:rsidR="00122E29" w:rsidRPr="008B45FF" w:rsidRDefault="005F1F29" w:rsidP="005F1F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 xml:space="preserve">care service </w:t>
            </w:r>
            <w:r w:rsidR="00122E29" w:rsidRPr="008B45FF">
              <w:rPr>
                <w:rFonts w:asciiTheme="majorHAnsi" w:hAnsiTheme="majorHAnsi"/>
                <w:color w:val="auto"/>
                <w:sz w:val="18"/>
                <w:szCs w:val="18"/>
              </w:rPr>
              <w:t>prov</w:t>
            </w:r>
            <w:r w:rsidRPr="008B45FF">
              <w:rPr>
                <w:rFonts w:asciiTheme="majorHAnsi" w:hAnsiTheme="majorHAnsi"/>
                <w:color w:val="auto"/>
                <w:sz w:val="18"/>
                <w:szCs w:val="18"/>
              </w:rPr>
              <w:t>id</w:t>
            </w:r>
            <w:r w:rsidR="00122E29" w:rsidRPr="008B45FF">
              <w:rPr>
                <w:rFonts w:asciiTheme="majorHAnsi" w:hAnsiTheme="majorHAnsi"/>
                <w:color w:val="auto"/>
                <w:sz w:val="18"/>
                <w:szCs w:val="18"/>
              </w:rPr>
              <w:t>ed to be</w:t>
            </w:r>
            <w:r w:rsidR="009B0F8F" w:rsidRPr="008B45FF">
              <w:rPr>
                <w:rFonts w:asciiTheme="majorHAnsi" w:hAnsiTheme="majorHAnsi"/>
                <w:color w:val="auto"/>
                <w:sz w:val="18"/>
                <w:szCs w:val="18"/>
              </w:rPr>
              <w:t xml:space="preserve"> from 1996-1998</w:t>
            </w:r>
          </w:p>
        </w:tc>
        <w:tc>
          <w:tcPr>
            <w:tcW w:w="2047" w:type="dxa"/>
          </w:tcPr>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Description of use of palliative care services.</w:t>
            </w:r>
          </w:p>
          <w:p w:rsidR="00122E29" w:rsidRPr="008B45FF"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Who ordered consult; why consultation was ordered, timing of consult, diagnosis associated with consult, recommendations from palliative care team and if recommendations were followed</w:t>
            </w:r>
          </w:p>
        </w:tc>
        <w:tc>
          <w:tcPr>
            <w:tcW w:w="1260" w:type="dxa"/>
          </w:tcPr>
          <w:p w:rsidR="00122E29" w:rsidRPr="008B45FF" w:rsidRDefault="00E517EF"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Descriptive</w:t>
            </w:r>
          </w:p>
        </w:tc>
        <w:tc>
          <w:tcPr>
            <w:tcW w:w="4410" w:type="dxa"/>
          </w:tcPr>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color w:val="auto"/>
                <w:sz w:val="18"/>
                <w:szCs w:val="18"/>
              </w:rPr>
              <w:t xml:space="preserve">Of sample, </w:t>
            </w:r>
            <w:r w:rsidRPr="008B45FF">
              <w:rPr>
                <w:rFonts w:asciiTheme="majorHAnsi" w:eastAsiaTheme="minorHAnsi" w:hAnsiTheme="majorHAnsi" w:cstheme="majorHAnsi"/>
                <w:b/>
                <w:color w:val="auto"/>
                <w:sz w:val="18"/>
                <w:szCs w:val="18"/>
              </w:rPr>
              <w:t>12 (23.5%) infants had palliative care consult service involved</w:t>
            </w: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color w:val="auto"/>
                <w:sz w:val="18"/>
                <w:szCs w:val="18"/>
              </w:rPr>
              <w:t xml:space="preserve">Diagnoses included congenital heart defects, </w:t>
            </w:r>
            <w:proofErr w:type="spellStart"/>
            <w:r w:rsidRPr="008B45FF">
              <w:rPr>
                <w:rFonts w:asciiTheme="majorHAnsi" w:eastAsiaTheme="minorHAnsi" w:hAnsiTheme="majorHAnsi" w:cstheme="majorHAnsi"/>
                <w:color w:val="auto"/>
                <w:sz w:val="18"/>
                <w:szCs w:val="18"/>
              </w:rPr>
              <w:t>exencephaly</w:t>
            </w:r>
            <w:proofErr w:type="spellEnd"/>
            <w:r w:rsidRPr="008B45FF">
              <w:rPr>
                <w:rFonts w:asciiTheme="majorHAnsi" w:eastAsiaTheme="minorHAnsi" w:hAnsiTheme="majorHAnsi" w:cstheme="majorHAnsi"/>
                <w:color w:val="auto"/>
                <w:sz w:val="18"/>
                <w:szCs w:val="18"/>
              </w:rPr>
              <w:t xml:space="preserve">, meconium aspiration syndrome, liver and kidney dysplasia, </w:t>
            </w:r>
            <w:proofErr w:type="spellStart"/>
            <w:r w:rsidRPr="008B45FF">
              <w:rPr>
                <w:rFonts w:asciiTheme="majorHAnsi" w:eastAsiaTheme="minorHAnsi" w:hAnsiTheme="majorHAnsi" w:cstheme="majorHAnsi"/>
                <w:color w:val="auto"/>
                <w:sz w:val="18"/>
                <w:szCs w:val="18"/>
              </w:rPr>
              <w:t>rhizomelic</w:t>
            </w:r>
            <w:proofErr w:type="spellEnd"/>
            <w:r w:rsidRPr="008B45FF">
              <w:rPr>
                <w:rFonts w:asciiTheme="majorHAnsi" w:eastAsiaTheme="minorHAnsi" w:hAnsiTheme="majorHAnsi" w:cstheme="majorHAnsi"/>
                <w:color w:val="auto"/>
                <w:sz w:val="18"/>
                <w:szCs w:val="18"/>
              </w:rPr>
              <w:t xml:space="preserve"> chondrodysplasia, small bowel abnormalities with perforation and/or ischemia, severe hypoxic ischemic encephalopathy, and trisomy 13</w:t>
            </w: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color w:val="auto"/>
                <w:sz w:val="18"/>
                <w:szCs w:val="18"/>
              </w:rPr>
              <w:t xml:space="preserve">Timing of when consults were called ranged from </w:t>
            </w:r>
            <w:r w:rsidRPr="008B45FF">
              <w:rPr>
                <w:rFonts w:asciiTheme="majorHAnsi" w:eastAsiaTheme="minorHAnsi" w:hAnsiTheme="majorHAnsi" w:cstheme="majorHAnsi"/>
                <w:b/>
                <w:color w:val="auto"/>
                <w:sz w:val="18"/>
                <w:szCs w:val="18"/>
              </w:rPr>
              <w:t>the day of birth to the 76th day of life</w:t>
            </w: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color w:val="auto"/>
                <w:sz w:val="18"/>
                <w:szCs w:val="18"/>
              </w:rPr>
              <w:t>Most common requesting reason for the</w:t>
            </w: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color w:val="auto"/>
                <w:sz w:val="18"/>
                <w:szCs w:val="18"/>
              </w:rPr>
              <w:t>palliative care team involvement was for “</w:t>
            </w:r>
            <w:r w:rsidRPr="008B45FF">
              <w:rPr>
                <w:rFonts w:asciiTheme="majorHAnsi" w:eastAsiaTheme="minorHAnsi" w:hAnsiTheme="majorHAnsi" w:cstheme="majorHAnsi"/>
                <w:b/>
                <w:color w:val="auto"/>
                <w:sz w:val="18"/>
                <w:szCs w:val="18"/>
              </w:rPr>
              <w:t>home hospice</w:t>
            </w:r>
            <w:r w:rsidRPr="008B45FF">
              <w:rPr>
                <w:rFonts w:asciiTheme="majorHAnsi" w:eastAsiaTheme="minorHAnsi" w:hAnsiTheme="majorHAnsi" w:cstheme="majorHAnsi"/>
                <w:color w:val="auto"/>
                <w:sz w:val="18"/>
                <w:szCs w:val="18"/>
              </w:rPr>
              <w:t>”</w:t>
            </w: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p>
          <w:p w:rsidR="00122E29" w:rsidRPr="008B45FF" w:rsidRDefault="00122E29"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p>
        </w:tc>
        <w:tc>
          <w:tcPr>
            <w:tcW w:w="630" w:type="dxa"/>
          </w:tcPr>
          <w:p w:rsidR="00122E29" w:rsidRPr="00CB7BE6" w:rsidRDefault="00122E29"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w:t>
            </w:r>
          </w:p>
        </w:tc>
      </w:tr>
      <w:tr w:rsidR="009E6A95"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9E6A95" w:rsidRPr="008B45FF" w:rsidRDefault="009B0F8F" w:rsidP="00122E29">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t>Samsel</w:t>
            </w:r>
            <w:proofErr w:type="spellEnd"/>
            <w:r w:rsidRPr="008B45FF">
              <w:rPr>
                <w:rFonts w:asciiTheme="majorHAnsi" w:eastAsiaTheme="minorHAnsi" w:hAnsiTheme="majorHAnsi" w:cstheme="minorBidi"/>
                <w:color w:val="auto"/>
                <w:sz w:val="18"/>
                <w:szCs w:val="18"/>
              </w:rPr>
              <w:t>, 2015</w:t>
            </w:r>
          </w:p>
        </w:tc>
        <w:tc>
          <w:tcPr>
            <w:tcW w:w="990" w:type="dxa"/>
          </w:tcPr>
          <w:p w:rsidR="009E6A95" w:rsidRPr="008B45FF" w:rsidRDefault="009B0F8F"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Grounded Theory</w:t>
            </w:r>
          </w:p>
        </w:tc>
        <w:tc>
          <w:tcPr>
            <w:tcW w:w="1260" w:type="dxa"/>
          </w:tcPr>
          <w:p w:rsidR="009E6A95" w:rsidRPr="008B45FF" w:rsidRDefault="009B0F8F"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Retrospective and prospective chart analysis </w:t>
            </w:r>
          </w:p>
        </w:tc>
        <w:tc>
          <w:tcPr>
            <w:tcW w:w="1170" w:type="dxa"/>
          </w:tcPr>
          <w:p w:rsidR="009E6A95" w:rsidRPr="008B45FF" w:rsidRDefault="009B0F8F"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80 bed NICU, </w:t>
            </w:r>
            <w:r w:rsidRPr="008B45FF">
              <w:rPr>
                <w:rFonts w:asciiTheme="majorHAnsi" w:hAnsiTheme="majorHAnsi"/>
                <w:b/>
                <w:color w:val="auto"/>
                <w:sz w:val="18"/>
                <w:szCs w:val="18"/>
              </w:rPr>
              <w:t>level IV NICU</w:t>
            </w:r>
          </w:p>
        </w:tc>
        <w:tc>
          <w:tcPr>
            <w:tcW w:w="1733" w:type="dxa"/>
          </w:tcPr>
          <w:p w:rsidR="009E6A95" w:rsidRPr="008B45FF" w:rsidRDefault="009B0F8F"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Chart review conducted 24 months prior to, 16 months during, and 24 months after the implementation of a palliative care initiative. </w:t>
            </w:r>
          </w:p>
        </w:tc>
        <w:tc>
          <w:tcPr>
            <w:tcW w:w="2047" w:type="dxa"/>
          </w:tcPr>
          <w:p w:rsidR="009E6A95" w:rsidRPr="008B45FF" w:rsidRDefault="009B0F8F"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Describe sample during intervention period</w:t>
            </w:r>
          </w:p>
          <w:p w:rsidR="009B0F8F" w:rsidRPr="008B45FF" w:rsidRDefault="009B0F8F"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 </w:t>
            </w:r>
            <w:r w:rsidRPr="008B45FF">
              <w:rPr>
                <w:rFonts w:asciiTheme="majorHAnsi" w:hAnsiTheme="majorHAnsi"/>
                <w:b/>
                <w:color w:val="auto"/>
                <w:sz w:val="18"/>
                <w:szCs w:val="18"/>
              </w:rPr>
              <w:t>ancillary care, redirection of care, palliative medication use, outcome meetings in last 48 hours of life, basic demographics</w:t>
            </w:r>
            <w:r w:rsidRPr="008B45FF">
              <w:rPr>
                <w:rFonts w:asciiTheme="majorHAnsi" w:hAnsiTheme="majorHAnsi"/>
                <w:color w:val="auto"/>
                <w:sz w:val="18"/>
                <w:szCs w:val="18"/>
              </w:rPr>
              <w:t xml:space="preserve">. </w:t>
            </w:r>
          </w:p>
        </w:tc>
        <w:tc>
          <w:tcPr>
            <w:tcW w:w="1260" w:type="dxa"/>
          </w:tcPr>
          <w:p w:rsidR="009E6A95" w:rsidRPr="008B45FF" w:rsidRDefault="009B0F8F"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Parametric/non-parametric testing (</w:t>
            </w:r>
            <w:proofErr w:type="spellStart"/>
            <w:r w:rsidRPr="008B45FF">
              <w:rPr>
                <w:rFonts w:asciiTheme="majorHAnsi" w:hAnsiTheme="majorHAnsi"/>
                <w:color w:val="auto"/>
                <w:sz w:val="18"/>
                <w:szCs w:val="18"/>
              </w:rPr>
              <w:t>Kruskal</w:t>
            </w:r>
            <w:proofErr w:type="spellEnd"/>
            <w:r w:rsidRPr="008B45FF">
              <w:rPr>
                <w:rFonts w:asciiTheme="majorHAnsi" w:hAnsiTheme="majorHAnsi"/>
                <w:color w:val="auto"/>
                <w:sz w:val="18"/>
                <w:szCs w:val="18"/>
              </w:rPr>
              <w:t>-Wallis one-way analysis of variance on ranks &amp; chi</w:t>
            </w:r>
            <w:r w:rsidRPr="008B45FF">
              <w:rPr>
                <w:rFonts w:asciiTheme="majorHAnsi" w:hAnsiTheme="majorHAnsi"/>
                <w:color w:val="auto"/>
                <w:sz w:val="18"/>
                <w:szCs w:val="18"/>
                <w:vertAlign w:val="superscript"/>
              </w:rPr>
              <w:t xml:space="preserve">2 </w:t>
            </w:r>
            <w:r w:rsidRPr="008B45FF">
              <w:rPr>
                <w:rFonts w:asciiTheme="majorHAnsi" w:hAnsiTheme="majorHAnsi"/>
                <w:color w:val="auto"/>
                <w:sz w:val="18"/>
                <w:szCs w:val="18"/>
              </w:rPr>
              <w:t>testing</w:t>
            </w:r>
          </w:p>
        </w:tc>
        <w:tc>
          <w:tcPr>
            <w:tcW w:w="4410" w:type="dxa"/>
          </w:tcPr>
          <w:p w:rsidR="005F1F29" w:rsidRPr="008B45FF" w:rsidRDefault="009B0F8F" w:rsidP="005F1F29">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b/>
                <w:color w:val="auto"/>
                <w:sz w:val="18"/>
                <w:szCs w:val="18"/>
              </w:rPr>
              <w:t>Redirection of care increased</w:t>
            </w:r>
            <w:r w:rsidRPr="008B45FF">
              <w:rPr>
                <w:rFonts w:asciiTheme="majorHAnsi" w:eastAsiaTheme="minorHAnsi" w:hAnsiTheme="majorHAnsi" w:cstheme="majorHAnsi"/>
                <w:color w:val="auto"/>
                <w:sz w:val="18"/>
                <w:szCs w:val="18"/>
              </w:rPr>
              <w:t xml:space="preserve"> over the course of the intervention period.  </w:t>
            </w:r>
          </w:p>
          <w:p w:rsidR="009E6A95" w:rsidRPr="008B45FF" w:rsidRDefault="009B0F8F" w:rsidP="005F1F29">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b/>
                <w:color w:val="auto"/>
                <w:sz w:val="18"/>
                <w:szCs w:val="18"/>
              </w:rPr>
              <w:t>Palliative medication also increased</w:t>
            </w:r>
            <w:r w:rsidRPr="008B45FF">
              <w:rPr>
                <w:rFonts w:asciiTheme="majorHAnsi" w:eastAsiaTheme="minorHAnsi" w:hAnsiTheme="majorHAnsi" w:cstheme="majorHAnsi"/>
                <w:color w:val="auto"/>
                <w:sz w:val="18"/>
                <w:szCs w:val="18"/>
              </w:rPr>
              <w:t xml:space="preserve"> over the intervention period. </w:t>
            </w:r>
          </w:p>
        </w:tc>
        <w:tc>
          <w:tcPr>
            <w:tcW w:w="630" w:type="dxa"/>
          </w:tcPr>
          <w:p w:rsidR="009E6A95" w:rsidRPr="00CB7BE6" w:rsidRDefault="009E6A95" w:rsidP="00122E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p>
        </w:tc>
      </w:tr>
      <w:tr w:rsidR="003A0794"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3A0794" w:rsidRPr="008B45FF" w:rsidRDefault="003A0794" w:rsidP="00122E29">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t>Pierucci</w:t>
            </w:r>
            <w:proofErr w:type="spellEnd"/>
            <w:r w:rsidRPr="008B45FF">
              <w:rPr>
                <w:rFonts w:asciiTheme="majorHAnsi" w:eastAsiaTheme="minorHAnsi" w:hAnsiTheme="majorHAnsi" w:cstheme="minorBidi"/>
                <w:color w:val="auto"/>
                <w:sz w:val="18"/>
                <w:szCs w:val="18"/>
              </w:rPr>
              <w:t>, 2001</w:t>
            </w:r>
          </w:p>
        </w:tc>
        <w:tc>
          <w:tcPr>
            <w:tcW w:w="990" w:type="dxa"/>
          </w:tcPr>
          <w:p w:rsidR="003A0794" w:rsidRPr="008B45FF"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“Good Death” Framework</w:t>
            </w:r>
          </w:p>
        </w:tc>
        <w:tc>
          <w:tcPr>
            <w:tcW w:w="1260" w:type="dxa"/>
          </w:tcPr>
          <w:p w:rsidR="003A0794" w:rsidRPr="008B45FF"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Retrospective chart review using the </w:t>
            </w:r>
            <w:r w:rsidRPr="008B45FF">
              <w:rPr>
                <w:rFonts w:asciiTheme="majorHAnsi" w:hAnsiTheme="majorHAnsi"/>
                <w:b/>
                <w:color w:val="auto"/>
                <w:sz w:val="18"/>
                <w:szCs w:val="18"/>
              </w:rPr>
              <w:t>“End of Life Chart Review” form from the IOM</w:t>
            </w:r>
          </w:p>
        </w:tc>
        <w:tc>
          <w:tcPr>
            <w:tcW w:w="1170" w:type="dxa"/>
          </w:tcPr>
          <w:p w:rsidR="003A0794" w:rsidRPr="008B45FF"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color w:val="auto"/>
                <w:sz w:val="18"/>
                <w:szCs w:val="18"/>
              </w:rPr>
              <w:t>Children’s Hospital of WI,</w:t>
            </w:r>
            <w:r w:rsidRPr="008B45FF">
              <w:rPr>
                <w:rFonts w:asciiTheme="majorHAnsi" w:hAnsiTheme="majorHAnsi"/>
                <w:b/>
                <w:color w:val="auto"/>
                <w:sz w:val="18"/>
                <w:szCs w:val="18"/>
              </w:rPr>
              <w:t xml:space="preserve"> children who died at &lt;1 year during a 4-year time frame</w:t>
            </w:r>
          </w:p>
        </w:tc>
        <w:tc>
          <w:tcPr>
            <w:tcW w:w="1733" w:type="dxa"/>
          </w:tcPr>
          <w:p w:rsidR="003A0794" w:rsidRPr="008B45FF"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Chart review conducted over 4 year period, from 1994-1997.</w:t>
            </w:r>
          </w:p>
          <w:p w:rsidR="003A0794" w:rsidRPr="008B45FF"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Describe EOL care for infants, including analysis of palliative care consultations conducted in this population</w:t>
            </w:r>
          </w:p>
        </w:tc>
        <w:tc>
          <w:tcPr>
            <w:tcW w:w="2047" w:type="dxa"/>
          </w:tcPr>
          <w:p w:rsidR="003A0794" w:rsidRPr="008B45FF"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Impact of palliative care consultation on EOL care</w:t>
            </w:r>
          </w:p>
          <w:p w:rsidR="003A0794" w:rsidRPr="008B45FF"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 </w:t>
            </w:r>
            <w:r w:rsidRPr="008B45FF">
              <w:rPr>
                <w:rFonts w:asciiTheme="majorHAnsi" w:hAnsiTheme="majorHAnsi"/>
                <w:b/>
                <w:color w:val="auto"/>
                <w:sz w:val="18"/>
                <w:szCs w:val="18"/>
              </w:rPr>
              <w:t>place of death, medical interventions, and emotionally supportive services offered</w:t>
            </w:r>
          </w:p>
        </w:tc>
        <w:tc>
          <w:tcPr>
            <w:tcW w:w="1260" w:type="dxa"/>
          </w:tcPr>
          <w:p w:rsidR="003A0794" w:rsidRPr="008B45FF"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Student’s t test for means and chi</w:t>
            </w:r>
            <w:r w:rsidRPr="008B45FF">
              <w:rPr>
                <w:rFonts w:asciiTheme="majorHAnsi" w:hAnsiTheme="majorHAnsi"/>
                <w:color w:val="auto"/>
                <w:sz w:val="18"/>
                <w:szCs w:val="18"/>
                <w:vertAlign w:val="superscript"/>
              </w:rPr>
              <w:t>2</w:t>
            </w:r>
            <w:r w:rsidRPr="008B45FF">
              <w:rPr>
                <w:rFonts w:asciiTheme="majorHAnsi" w:hAnsiTheme="majorHAnsi"/>
                <w:color w:val="auto"/>
                <w:sz w:val="18"/>
                <w:szCs w:val="18"/>
              </w:rPr>
              <w:t xml:space="preserve"> analysis</w:t>
            </w:r>
          </w:p>
        </w:tc>
        <w:tc>
          <w:tcPr>
            <w:tcW w:w="4410" w:type="dxa"/>
          </w:tcPr>
          <w:p w:rsidR="003A0794" w:rsidRPr="008B45FF" w:rsidRDefault="003A0794" w:rsidP="00122E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color w:val="auto"/>
                <w:sz w:val="18"/>
                <w:szCs w:val="18"/>
              </w:rPr>
              <w:t xml:space="preserve">Infants of families </w:t>
            </w:r>
            <w:r w:rsidRPr="008B45FF">
              <w:rPr>
                <w:rFonts w:asciiTheme="majorHAnsi" w:eastAsiaTheme="minorHAnsi" w:hAnsiTheme="majorHAnsi" w:cstheme="majorHAnsi"/>
                <w:b/>
                <w:color w:val="auto"/>
                <w:sz w:val="18"/>
                <w:szCs w:val="18"/>
              </w:rPr>
              <w:t xml:space="preserve">had fewer days in the ICU, blood draws, central lines, feeding tubes, vasopressor and paralytic use, and </w:t>
            </w:r>
            <w:proofErr w:type="spellStart"/>
            <w:r w:rsidRPr="008B45FF">
              <w:rPr>
                <w:rFonts w:asciiTheme="majorHAnsi" w:eastAsiaTheme="minorHAnsi" w:hAnsiTheme="majorHAnsi" w:cstheme="majorHAnsi"/>
                <w:b/>
                <w:color w:val="auto"/>
                <w:sz w:val="18"/>
                <w:szCs w:val="18"/>
              </w:rPr>
              <w:t>xrays</w:t>
            </w:r>
            <w:proofErr w:type="spellEnd"/>
            <w:r w:rsidRPr="008B45FF">
              <w:rPr>
                <w:rFonts w:asciiTheme="majorHAnsi" w:eastAsiaTheme="minorHAnsi" w:hAnsiTheme="majorHAnsi" w:cstheme="majorHAnsi"/>
                <w:color w:val="auto"/>
                <w:sz w:val="18"/>
                <w:szCs w:val="18"/>
              </w:rPr>
              <w:t xml:space="preserve">.  Families received </w:t>
            </w:r>
            <w:r w:rsidRPr="008B45FF">
              <w:rPr>
                <w:rFonts w:asciiTheme="majorHAnsi" w:eastAsiaTheme="minorHAnsi" w:hAnsiTheme="majorHAnsi" w:cstheme="majorHAnsi"/>
                <w:b/>
                <w:color w:val="auto"/>
                <w:sz w:val="18"/>
                <w:szCs w:val="18"/>
              </w:rPr>
              <w:t>more frequent referrals for chaplains and social services</w:t>
            </w:r>
            <w:r w:rsidRPr="008B45FF">
              <w:rPr>
                <w:rFonts w:asciiTheme="majorHAnsi" w:eastAsiaTheme="minorHAnsi" w:hAnsiTheme="majorHAnsi" w:cstheme="majorHAnsi"/>
                <w:color w:val="auto"/>
                <w:sz w:val="18"/>
                <w:szCs w:val="18"/>
              </w:rPr>
              <w:t xml:space="preserve"> than families with no consultation. </w:t>
            </w:r>
          </w:p>
        </w:tc>
        <w:tc>
          <w:tcPr>
            <w:tcW w:w="630" w:type="dxa"/>
          </w:tcPr>
          <w:p w:rsidR="003A0794" w:rsidRPr="00CB7BE6" w:rsidRDefault="003A0794" w:rsidP="00122E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w:t>
            </w:r>
          </w:p>
        </w:tc>
      </w:tr>
      <w:tr w:rsidR="002F2D55"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2F2D55" w:rsidRPr="008B45FF" w:rsidRDefault="002F2D55" w:rsidP="002F2D55">
            <w:pPr>
              <w:rPr>
                <w:rFonts w:asciiTheme="majorHAnsi" w:eastAsiaTheme="minorHAnsi" w:hAnsiTheme="majorHAnsi" w:cstheme="minorBidi"/>
                <w:color w:val="auto"/>
                <w:sz w:val="18"/>
                <w:szCs w:val="18"/>
              </w:rPr>
            </w:pPr>
            <w:r w:rsidRPr="008B45FF">
              <w:rPr>
                <w:rFonts w:asciiTheme="majorHAnsi" w:eastAsiaTheme="minorHAnsi" w:hAnsiTheme="majorHAnsi" w:cstheme="minorBidi"/>
                <w:color w:val="auto"/>
                <w:sz w:val="18"/>
                <w:szCs w:val="18"/>
              </w:rPr>
              <w:t>Quinn, 2016</w:t>
            </w:r>
          </w:p>
        </w:tc>
        <w:tc>
          <w:tcPr>
            <w:tcW w:w="990" w:type="dxa"/>
          </w:tcPr>
          <w:p w:rsidR="002F2D55" w:rsidRPr="008B45FF" w:rsidRDefault="002F2D55" w:rsidP="002F2D5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w:t>
            </w:r>
          </w:p>
        </w:tc>
        <w:tc>
          <w:tcPr>
            <w:tcW w:w="1260" w:type="dxa"/>
          </w:tcPr>
          <w:p w:rsidR="002F2D55" w:rsidRPr="008B45FF" w:rsidRDefault="002F2D55" w:rsidP="002F2D5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Literature review of neonatal </w:t>
            </w:r>
            <w:r w:rsidRPr="008B45FF">
              <w:rPr>
                <w:rFonts w:asciiTheme="majorHAnsi" w:hAnsiTheme="majorHAnsi"/>
                <w:color w:val="auto"/>
                <w:sz w:val="18"/>
                <w:szCs w:val="18"/>
              </w:rPr>
              <w:lastRenderedPageBreak/>
              <w:t xml:space="preserve">palliative care terms through CINHAL, PubMed, and the Cochran Library.  </w:t>
            </w:r>
          </w:p>
        </w:tc>
        <w:tc>
          <w:tcPr>
            <w:tcW w:w="1170" w:type="dxa"/>
          </w:tcPr>
          <w:p w:rsidR="002F2D55" w:rsidRPr="008B45FF" w:rsidRDefault="00E517EF" w:rsidP="002F2D5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 xml:space="preserve">Literature pertaining to neonatal </w:t>
            </w:r>
            <w:r w:rsidRPr="008B45FF">
              <w:rPr>
                <w:rFonts w:asciiTheme="majorHAnsi" w:hAnsiTheme="majorHAnsi"/>
                <w:color w:val="auto"/>
                <w:sz w:val="18"/>
                <w:szCs w:val="18"/>
              </w:rPr>
              <w:lastRenderedPageBreak/>
              <w:t>palliative care</w:t>
            </w:r>
          </w:p>
        </w:tc>
        <w:tc>
          <w:tcPr>
            <w:tcW w:w="1733" w:type="dxa"/>
          </w:tcPr>
          <w:p w:rsidR="002F2D55" w:rsidRPr="008B45FF" w:rsidRDefault="002F2D55" w:rsidP="002F2D5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 xml:space="preserve">Provide evidence to use in guiding implementation of </w:t>
            </w:r>
            <w:r w:rsidRPr="008B45FF">
              <w:rPr>
                <w:rFonts w:asciiTheme="majorHAnsi" w:hAnsiTheme="majorHAnsi"/>
                <w:color w:val="auto"/>
                <w:sz w:val="18"/>
                <w:szCs w:val="18"/>
              </w:rPr>
              <w:lastRenderedPageBreak/>
              <w:t xml:space="preserve">palliative care protocols.  </w:t>
            </w:r>
          </w:p>
        </w:tc>
        <w:tc>
          <w:tcPr>
            <w:tcW w:w="2047" w:type="dxa"/>
          </w:tcPr>
          <w:p w:rsidR="002F2D55" w:rsidRPr="008B45FF" w:rsidRDefault="00E517EF" w:rsidP="002F2D5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O: Review literature to find evidence supporting neonatal palliative care</w:t>
            </w:r>
          </w:p>
          <w:p w:rsidR="00E517EF" w:rsidRPr="008B45FF" w:rsidRDefault="00E517EF" w:rsidP="002F2D5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 xml:space="preserve">P: Search terms: </w:t>
            </w:r>
            <w:r w:rsidRPr="008B45FF">
              <w:rPr>
                <w:rFonts w:asciiTheme="majorHAnsi" w:hAnsiTheme="majorHAnsi"/>
                <w:b/>
                <w:color w:val="auto"/>
                <w:sz w:val="18"/>
                <w:szCs w:val="18"/>
              </w:rPr>
              <w:t>Neonatal, neonate, neonatal ICU, infants/newborns, palliative care, hospice, palliative nursing, and terminal care</w:t>
            </w:r>
          </w:p>
        </w:tc>
        <w:tc>
          <w:tcPr>
            <w:tcW w:w="1260" w:type="dxa"/>
          </w:tcPr>
          <w:p w:rsidR="002F2D55" w:rsidRPr="008B45FF" w:rsidRDefault="00E517EF" w:rsidP="002F2D5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Descriptive</w:t>
            </w:r>
          </w:p>
        </w:tc>
        <w:tc>
          <w:tcPr>
            <w:tcW w:w="4410" w:type="dxa"/>
          </w:tcPr>
          <w:p w:rsidR="002F2D55" w:rsidRPr="008B45FF" w:rsidRDefault="00E517EF" w:rsidP="002F2D5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Varied articles, some retrospective and descriptive, some describing implementation in clinical practice.  Majority </w:t>
            </w:r>
            <w:r w:rsidRPr="008B45FF">
              <w:rPr>
                <w:rFonts w:asciiTheme="majorHAnsi" w:hAnsiTheme="majorHAnsi"/>
                <w:color w:val="auto"/>
                <w:sz w:val="18"/>
                <w:szCs w:val="18"/>
              </w:rPr>
              <w:lastRenderedPageBreak/>
              <w:t xml:space="preserve">focused on neonatal palliative care as a modality.  Fit into the following themes. </w:t>
            </w:r>
          </w:p>
          <w:p w:rsidR="00E517EF" w:rsidRPr="008B45FF" w:rsidRDefault="00E517EF" w:rsidP="00E517EF">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Palliative care teams or protocols</w:t>
            </w:r>
          </w:p>
          <w:p w:rsidR="00E517EF" w:rsidRPr="008B45FF" w:rsidRDefault="00E517EF" w:rsidP="00E517EF">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Healthcare team needs</w:t>
            </w:r>
          </w:p>
          <w:p w:rsidR="00E517EF" w:rsidRPr="008B45FF" w:rsidRDefault="00E517EF" w:rsidP="00E517EF">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Barriers to implementation</w:t>
            </w:r>
          </w:p>
        </w:tc>
        <w:tc>
          <w:tcPr>
            <w:tcW w:w="630" w:type="dxa"/>
          </w:tcPr>
          <w:p w:rsidR="002F2D55" w:rsidRPr="00CB7BE6" w:rsidRDefault="002F2D55" w:rsidP="002F2D5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p>
        </w:tc>
      </w:tr>
      <w:tr w:rsidR="00CB7BE6"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CB7BE6" w:rsidRPr="008B45FF" w:rsidRDefault="00CB7BE6" w:rsidP="002F2D55">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t>Younge</w:t>
            </w:r>
            <w:proofErr w:type="spellEnd"/>
            <w:r w:rsidRPr="008B45FF">
              <w:rPr>
                <w:rFonts w:asciiTheme="majorHAnsi" w:eastAsiaTheme="minorHAnsi" w:hAnsiTheme="majorHAnsi" w:cstheme="minorBidi"/>
                <w:color w:val="auto"/>
                <w:sz w:val="18"/>
                <w:szCs w:val="18"/>
              </w:rPr>
              <w:t>, 2014</w:t>
            </w:r>
          </w:p>
        </w:tc>
        <w:tc>
          <w:tcPr>
            <w:tcW w:w="990" w:type="dxa"/>
          </w:tcPr>
          <w:p w:rsidR="00CB7BE6" w:rsidRPr="008B45FF" w:rsidRDefault="00CB7BE6" w:rsidP="002F2D5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w:t>
            </w:r>
          </w:p>
        </w:tc>
        <w:tc>
          <w:tcPr>
            <w:tcW w:w="1260" w:type="dxa"/>
          </w:tcPr>
          <w:p w:rsidR="00CB7BE6" w:rsidRPr="008B45FF" w:rsidRDefault="00CB7BE6" w:rsidP="002F2D5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Retrospective study comparing infant deaths before and after implementation of a palliative care program</w:t>
            </w:r>
          </w:p>
        </w:tc>
        <w:tc>
          <w:tcPr>
            <w:tcW w:w="1170" w:type="dxa"/>
          </w:tcPr>
          <w:p w:rsidR="00CB7BE6" w:rsidRPr="008B45FF" w:rsidRDefault="00CB7BE6" w:rsidP="002F2D5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Duke NICU, level IV, 67-bed, ~850 admissions per year</w:t>
            </w:r>
          </w:p>
        </w:tc>
        <w:tc>
          <w:tcPr>
            <w:tcW w:w="1733" w:type="dxa"/>
          </w:tcPr>
          <w:p w:rsidR="00CB7BE6" w:rsidRPr="008B45FF" w:rsidRDefault="00CB7BE6" w:rsidP="002F2D5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Evaluate </w:t>
            </w:r>
            <w:r w:rsidRPr="008B45FF">
              <w:rPr>
                <w:rFonts w:asciiTheme="majorHAnsi" w:hAnsiTheme="majorHAnsi"/>
                <w:b/>
                <w:color w:val="auto"/>
                <w:sz w:val="18"/>
                <w:szCs w:val="18"/>
              </w:rPr>
              <w:t>changes in end-of-life care</w:t>
            </w:r>
            <w:r w:rsidRPr="008B45FF">
              <w:rPr>
                <w:rFonts w:asciiTheme="majorHAnsi" w:hAnsiTheme="majorHAnsi"/>
                <w:color w:val="auto"/>
                <w:sz w:val="18"/>
                <w:szCs w:val="18"/>
              </w:rPr>
              <w:t xml:space="preserve"> following initiation of a palliative care program</w:t>
            </w:r>
          </w:p>
        </w:tc>
        <w:tc>
          <w:tcPr>
            <w:tcW w:w="2047" w:type="dxa"/>
          </w:tcPr>
          <w:p w:rsidR="00CB7BE6" w:rsidRPr="008B45FF" w:rsidRDefault="00CB7BE6" w:rsidP="002F2D5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Describe differences prior to and following program initiation</w:t>
            </w:r>
          </w:p>
          <w:p w:rsidR="00CB7BE6" w:rsidRPr="008B45FF" w:rsidRDefault="00CB7BE6" w:rsidP="002F2D5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demographics, cause and age at death, number of family meetings, morphine usage, use of benzos, use of paralytics, DNR orders, and withdrawal of life support</w:t>
            </w:r>
          </w:p>
        </w:tc>
        <w:tc>
          <w:tcPr>
            <w:tcW w:w="1260" w:type="dxa"/>
          </w:tcPr>
          <w:p w:rsidR="00CB7BE6" w:rsidRPr="008B45FF" w:rsidRDefault="002E0B40" w:rsidP="002F2D5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Wilcoxon rank-sum test and Fisher’s exact test</w:t>
            </w:r>
          </w:p>
        </w:tc>
        <w:tc>
          <w:tcPr>
            <w:tcW w:w="4410" w:type="dxa"/>
          </w:tcPr>
          <w:p w:rsidR="00CB7BE6" w:rsidRPr="008B45FF" w:rsidRDefault="002E0B40" w:rsidP="002F2D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Overall, </w:t>
            </w:r>
            <w:r w:rsidRPr="008B45FF">
              <w:rPr>
                <w:rFonts w:asciiTheme="majorHAnsi" w:hAnsiTheme="majorHAnsi"/>
                <w:b/>
                <w:color w:val="auto"/>
                <w:sz w:val="18"/>
                <w:szCs w:val="18"/>
              </w:rPr>
              <w:t>mortality remained the same</w:t>
            </w:r>
          </w:p>
          <w:p w:rsidR="002E0B40" w:rsidRPr="008B45FF" w:rsidRDefault="002E0B40" w:rsidP="002F2D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2E0B40" w:rsidRPr="008B45FF" w:rsidRDefault="002E0B40" w:rsidP="002F2D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Implementation did not chance the incidence of WLS, no increase in the incidence of WLS among infants receiving palliative care.</w:t>
            </w:r>
          </w:p>
          <w:p w:rsidR="002E0B40" w:rsidRPr="008B45FF" w:rsidRDefault="002E0B40" w:rsidP="002F2D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2E0B40" w:rsidRPr="008B45FF" w:rsidRDefault="002E0B40" w:rsidP="002F2D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DNR orders more common with activated palliative care order set</w:t>
            </w:r>
          </w:p>
          <w:p w:rsidR="002E0B40" w:rsidRPr="008B45FF" w:rsidRDefault="002E0B40" w:rsidP="002F2D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p>
          <w:p w:rsidR="002E0B40" w:rsidRPr="008B45FF" w:rsidRDefault="002E0B40" w:rsidP="002E0B4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Increases in benzo use and family meetings were described</w:t>
            </w:r>
          </w:p>
        </w:tc>
        <w:tc>
          <w:tcPr>
            <w:tcW w:w="630" w:type="dxa"/>
          </w:tcPr>
          <w:p w:rsidR="00CB7BE6" w:rsidRPr="00CB7BE6" w:rsidRDefault="00634C71" w:rsidP="002F2D5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Pr>
                <w:rFonts w:asciiTheme="majorHAnsi" w:hAnsiTheme="majorHAnsi"/>
                <w:color w:val="000000" w:themeColor="text1"/>
                <w:sz w:val="18"/>
                <w:szCs w:val="18"/>
              </w:rPr>
              <w:t>VI</w:t>
            </w:r>
          </w:p>
        </w:tc>
      </w:tr>
      <w:tr w:rsidR="002F2D55"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7" w:type="dxa"/>
            <w:gridSpan w:val="9"/>
          </w:tcPr>
          <w:p w:rsidR="002F2D55" w:rsidRPr="008B45FF" w:rsidRDefault="002F2D55" w:rsidP="002F2D55">
            <w:pPr>
              <w:jc w:val="center"/>
              <w:rPr>
                <w:rFonts w:asciiTheme="majorHAnsi" w:hAnsiTheme="majorHAnsi"/>
                <w:b w:val="0"/>
                <w:color w:val="auto"/>
                <w:sz w:val="22"/>
                <w:szCs w:val="22"/>
              </w:rPr>
            </w:pPr>
            <w:r w:rsidRPr="008B45FF">
              <w:rPr>
                <w:rFonts w:asciiTheme="majorHAnsi" w:hAnsiTheme="majorHAnsi"/>
                <w:color w:val="385623" w:themeColor="accent6" w:themeShade="80"/>
                <w:sz w:val="22"/>
                <w:szCs w:val="22"/>
              </w:rPr>
              <w:t>Barriers &amp; Perceptions</w:t>
            </w:r>
          </w:p>
        </w:tc>
      </w:tr>
      <w:tr w:rsidR="007271A2"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7271A2" w:rsidRPr="008B45FF" w:rsidRDefault="007271A2" w:rsidP="007F6898">
            <w:pPr>
              <w:jc w:val="center"/>
              <w:rPr>
                <w:rFonts w:asciiTheme="majorHAnsi" w:hAnsiTheme="majorHAnsi"/>
                <w:b w:val="0"/>
                <w:color w:val="auto"/>
                <w:sz w:val="18"/>
                <w:szCs w:val="18"/>
              </w:rPr>
            </w:pPr>
            <w:r w:rsidRPr="008B45FF">
              <w:rPr>
                <w:rFonts w:asciiTheme="majorHAnsi" w:hAnsiTheme="majorHAnsi"/>
                <w:color w:val="auto"/>
                <w:sz w:val="18"/>
                <w:szCs w:val="18"/>
              </w:rPr>
              <w:t>Ref</w:t>
            </w:r>
          </w:p>
        </w:tc>
        <w:tc>
          <w:tcPr>
            <w:tcW w:w="99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Model</w:t>
            </w:r>
          </w:p>
        </w:tc>
        <w:tc>
          <w:tcPr>
            <w:tcW w:w="126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Design</w:t>
            </w:r>
          </w:p>
        </w:tc>
        <w:tc>
          <w:tcPr>
            <w:tcW w:w="117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Setting -Sample</w:t>
            </w:r>
          </w:p>
        </w:tc>
        <w:tc>
          <w:tcPr>
            <w:tcW w:w="1733"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Intervention</w:t>
            </w:r>
          </w:p>
        </w:tc>
        <w:tc>
          <w:tcPr>
            <w:tcW w:w="2047"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Variables</w:t>
            </w:r>
          </w:p>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Outcome – Predictor </w:t>
            </w:r>
          </w:p>
        </w:tc>
        <w:tc>
          <w:tcPr>
            <w:tcW w:w="126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Statistics</w:t>
            </w:r>
          </w:p>
        </w:tc>
        <w:tc>
          <w:tcPr>
            <w:tcW w:w="441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Findings</w:t>
            </w:r>
          </w:p>
        </w:tc>
        <w:tc>
          <w:tcPr>
            <w:tcW w:w="630" w:type="dxa"/>
          </w:tcPr>
          <w:p w:rsidR="007271A2" w:rsidRPr="00CB7BE6"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Level</w:t>
            </w:r>
          </w:p>
        </w:tc>
      </w:tr>
      <w:tr w:rsidR="00427049"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427049" w:rsidRPr="008B45FF" w:rsidRDefault="00216098" w:rsidP="00427049">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t>Cortezzo</w:t>
            </w:r>
            <w:proofErr w:type="spellEnd"/>
            <w:r w:rsidRPr="008B45FF">
              <w:rPr>
                <w:rFonts w:asciiTheme="majorHAnsi" w:eastAsiaTheme="minorHAnsi" w:hAnsiTheme="majorHAnsi" w:cstheme="minorBidi"/>
                <w:color w:val="auto"/>
                <w:sz w:val="18"/>
                <w:szCs w:val="18"/>
              </w:rPr>
              <w:t>, 2013</w:t>
            </w:r>
          </w:p>
        </w:tc>
        <w:tc>
          <w:tcPr>
            <w:tcW w:w="990" w:type="dxa"/>
          </w:tcPr>
          <w:p w:rsidR="00427049" w:rsidRPr="008B45FF" w:rsidRDefault="0087440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Practices</w:t>
            </w:r>
          </w:p>
        </w:tc>
        <w:tc>
          <w:tcPr>
            <w:tcW w:w="126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Descriptive cross-sectional survey with ordinal measures</w:t>
            </w:r>
          </w:p>
        </w:tc>
        <w:tc>
          <w:tcPr>
            <w:tcW w:w="117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US and Canada, based in CT</w:t>
            </w:r>
            <w:r w:rsidR="00874409" w:rsidRPr="008B45FF">
              <w:rPr>
                <w:rFonts w:asciiTheme="majorHAnsi" w:hAnsiTheme="majorHAnsi"/>
                <w:color w:val="auto"/>
                <w:sz w:val="18"/>
                <w:szCs w:val="18"/>
              </w:rPr>
              <w:t>, only physicians included</w:t>
            </w:r>
          </w:p>
        </w:tc>
        <w:tc>
          <w:tcPr>
            <w:tcW w:w="1733"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Survey was sent to 1885 US and Canadian neonatologists.  Minimum 2 surveys per site.</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6 week response time</w:t>
            </w:r>
          </w:p>
        </w:tc>
        <w:tc>
          <w:tcPr>
            <w:tcW w:w="2047"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 Determine palliative and end of life care practices, barriers, and beliefs among neonatologists.  </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demographics, practice characteristics, education, current practices, personal beliefs, and delivery of palliative care.</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Understand relationships between practice characteristics and palliative care delivery.</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demographics, practice characteristics, education, current practices, personal beliefs, and delivery of palliative care.</w:t>
            </w:r>
          </w:p>
        </w:tc>
        <w:tc>
          <w:tcPr>
            <w:tcW w:w="126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SAS (version 9.2)</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Likert responses were considered ordinal measures. </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Non-parametric testing using Wilcoxon scores, Wilcoxon two-sample test, and </w:t>
            </w:r>
            <w:proofErr w:type="spellStart"/>
            <w:r w:rsidRPr="008B45FF">
              <w:rPr>
                <w:rFonts w:asciiTheme="majorHAnsi" w:hAnsiTheme="majorHAnsi"/>
                <w:color w:val="auto"/>
                <w:sz w:val="18"/>
                <w:szCs w:val="18"/>
              </w:rPr>
              <w:t>Kruskal</w:t>
            </w:r>
            <w:proofErr w:type="spellEnd"/>
            <w:r w:rsidRPr="008B45FF">
              <w:rPr>
                <w:rFonts w:asciiTheme="majorHAnsi" w:hAnsiTheme="majorHAnsi"/>
                <w:color w:val="auto"/>
                <w:sz w:val="18"/>
                <w:szCs w:val="18"/>
              </w:rPr>
              <w:t xml:space="preserve">-Wallis, p-value of &lt;0.005 considered statistically significant </w:t>
            </w:r>
          </w:p>
        </w:tc>
        <w:tc>
          <w:tcPr>
            <w:tcW w:w="4410" w:type="dxa"/>
          </w:tcPr>
          <w:p w:rsidR="00DB69EC" w:rsidRPr="008B45FF" w:rsidRDefault="00DB69EC" w:rsidP="00DB69E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Total of 725 responses with 653 completing the survey</w:t>
            </w:r>
          </w:p>
          <w:p w:rsidR="00DB69EC" w:rsidRPr="008B45FF" w:rsidRDefault="00DB69EC" w:rsidP="00DB69EC">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Sample was </w:t>
            </w:r>
            <w:r w:rsidRPr="008B45FF">
              <w:rPr>
                <w:rFonts w:asciiTheme="majorHAnsi" w:hAnsiTheme="majorHAnsi" w:cs="RotisSemiSans"/>
                <w:b/>
                <w:color w:val="auto"/>
                <w:sz w:val="18"/>
                <w:szCs w:val="18"/>
              </w:rPr>
              <w:t>majority male</w:t>
            </w:r>
            <w:r w:rsidRPr="008B45FF">
              <w:rPr>
                <w:rFonts w:asciiTheme="majorHAnsi" w:hAnsiTheme="majorHAnsi" w:cs="RotisSemiSans"/>
                <w:color w:val="auto"/>
                <w:sz w:val="18"/>
                <w:szCs w:val="18"/>
              </w:rPr>
              <w:t xml:space="preserve"> (58.3%) </w:t>
            </w:r>
          </w:p>
          <w:p w:rsidR="00DB69EC" w:rsidRPr="008B45FF" w:rsidRDefault="00DB69EC" w:rsidP="00DB69EC">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A majority reported </w:t>
            </w:r>
            <w:r w:rsidRPr="008B45FF">
              <w:rPr>
                <w:rFonts w:asciiTheme="majorHAnsi" w:hAnsiTheme="majorHAnsi" w:cs="RotisSemiSans"/>
                <w:b/>
                <w:color w:val="auto"/>
                <w:sz w:val="18"/>
                <w:szCs w:val="18"/>
              </w:rPr>
              <w:t>experience with 1-10 neonatal deaths</w:t>
            </w:r>
            <w:r w:rsidRPr="008B45FF">
              <w:rPr>
                <w:rFonts w:asciiTheme="majorHAnsi" w:hAnsiTheme="majorHAnsi" w:cs="RotisSemiSans"/>
                <w:color w:val="auto"/>
                <w:sz w:val="18"/>
                <w:szCs w:val="18"/>
              </w:rPr>
              <w:t xml:space="preserve"> within the previous year (86.2%).  </w:t>
            </w:r>
          </w:p>
          <w:p w:rsidR="00DB69EC" w:rsidRPr="008B45FF" w:rsidRDefault="00DB69EC" w:rsidP="00DB69EC">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58.1% of participant hospitals have a palliative care team or program</w:t>
            </w:r>
            <w:r w:rsidRPr="008B45FF">
              <w:rPr>
                <w:rFonts w:asciiTheme="majorHAnsi" w:hAnsiTheme="majorHAnsi" w:cs="RotisSemiSans"/>
                <w:color w:val="auto"/>
                <w:sz w:val="18"/>
                <w:szCs w:val="18"/>
              </w:rPr>
              <w:t xml:space="preserve"> at the institution.  </w:t>
            </w:r>
          </w:p>
          <w:p w:rsidR="00874409" w:rsidRPr="008B45FF" w:rsidRDefault="00DB69EC" w:rsidP="00874409">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72.1% reported having staff support</w:t>
            </w:r>
            <w:r w:rsidRPr="008B45FF">
              <w:rPr>
                <w:rFonts w:asciiTheme="majorHAnsi" w:hAnsiTheme="majorHAnsi" w:cs="RotisSemiSans"/>
                <w:color w:val="auto"/>
                <w:sz w:val="18"/>
                <w:szCs w:val="18"/>
              </w:rPr>
              <w:t xml:space="preserve"> or bereavement services</w:t>
            </w:r>
          </w:p>
        </w:tc>
        <w:tc>
          <w:tcPr>
            <w:tcW w:w="630" w:type="dxa"/>
          </w:tcPr>
          <w:p w:rsidR="00427049" w:rsidRPr="00CB7BE6" w:rsidRDefault="00DB69EC"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Pr>
                <w:rFonts w:asciiTheme="majorHAnsi" w:hAnsiTheme="majorHAnsi"/>
                <w:color w:val="000000" w:themeColor="text1"/>
                <w:sz w:val="18"/>
                <w:szCs w:val="18"/>
              </w:rPr>
              <w:t>VI</w:t>
            </w:r>
          </w:p>
        </w:tc>
      </w:tr>
      <w:tr w:rsidR="00874409"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874409" w:rsidRPr="008B45FF" w:rsidRDefault="00874409" w:rsidP="00427049">
            <w:pPr>
              <w:rPr>
                <w:rFonts w:asciiTheme="majorHAnsi" w:eastAsiaTheme="minorHAnsi" w:hAnsiTheme="majorHAnsi" w:cstheme="minorBidi"/>
                <w:color w:val="auto"/>
                <w:sz w:val="18"/>
                <w:szCs w:val="18"/>
              </w:rPr>
            </w:pPr>
            <w:r w:rsidRPr="008B45FF">
              <w:rPr>
                <w:rFonts w:asciiTheme="majorHAnsi" w:eastAsiaTheme="minorHAnsi" w:hAnsiTheme="majorHAnsi" w:cstheme="minorBidi"/>
                <w:color w:val="auto"/>
                <w:sz w:val="18"/>
                <w:szCs w:val="18"/>
              </w:rPr>
              <w:t>Joseph, 2013</w:t>
            </w:r>
          </w:p>
        </w:tc>
        <w:tc>
          <w:tcPr>
            <w:tcW w:w="990" w:type="dxa"/>
          </w:tcPr>
          <w:p w:rsidR="00874409" w:rsidRPr="008B45FF" w:rsidRDefault="0087440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Health Belief Model</w:t>
            </w:r>
          </w:p>
        </w:tc>
        <w:tc>
          <w:tcPr>
            <w:tcW w:w="1260" w:type="dxa"/>
          </w:tcPr>
          <w:p w:rsidR="00874409" w:rsidRPr="008B45FF" w:rsidRDefault="0087440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Descriptive survey</w:t>
            </w:r>
          </w:p>
        </w:tc>
        <w:tc>
          <w:tcPr>
            <w:tcW w:w="1170" w:type="dxa"/>
          </w:tcPr>
          <w:p w:rsidR="00874409" w:rsidRPr="008B45FF" w:rsidRDefault="0087440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250 bed hospital, </w:t>
            </w:r>
          </w:p>
          <w:p w:rsidR="00874409" w:rsidRPr="008B45FF" w:rsidRDefault="00560726"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Bangalore,</w:t>
            </w:r>
          </w:p>
          <w:p w:rsidR="00874409" w:rsidRPr="008B45FF" w:rsidRDefault="00560726"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60 staff nurses from</w:t>
            </w:r>
            <w:r w:rsidR="00874409" w:rsidRPr="008B45FF">
              <w:rPr>
                <w:rFonts w:asciiTheme="majorHAnsi" w:hAnsiTheme="majorHAnsi"/>
                <w:color w:val="auto"/>
                <w:sz w:val="18"/>
                <w:szCs w:val="18"/>
              </w:rPr>
              <w:t xml:space="preserve"> PICU</w:t>
            </w:r>
            <w:r w:rsidRPr="008B45FF">
              <w:rPr>
                <w:rFonts w:asciiTheme="majorHAnsi" w:hAnsiTheme="majorHAnsi"/>
                <w:color w:val="auto"/>
                <w:sz w:val="18"/>
                <w:szCs w:val="18"/>
              </w:rPr>
              <w:t>/NICU/floor</w:t>
            </w:r>
          </w:p>
        </w:tc>
        <w:tc>
          <w:tcPr>
            <w:tcW w:w="1733" w:type="dxa"/>
          </w:tcPr>
          <w:p w:rsidR="00874409" w:rsidRPr="008B45FF" w:rsidRDefault="0087440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Analyze barriers to palliative care in NICU</w:t>
            </w:r>
          </w:p>
        </w:tc>
        <w:tc>
          <w:tcPr>
            <w:tcW w:w="2047" w:type="dxa"/>
          </w:tcPr>
          <w:p w:rsidR="00874409" w:rsidRPr="008B45FF" w:rsidRDefault="0087440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Describe barriers to NICU palliative care</w:t>
            </w:r>
          </w:p>
          <w:p w:rsidR="00874409" w:rsidRPr="008B45FF" w:rsidRDefault="0087440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P: socio-demographics, knowledge of palliative care (general aspects, pain management, grieving process, nursing care)</w:t>
            </w:r>
          </w:p>
        </w:tc>
        <w:tc>
          <w:tcPr>
            <w:tcW w:w="1260" w:type="dxa"/>
          </w:tcPr>
          <w:p w:rsidR="00874409" w:rsidRPr="008B45FF" w:rsidRDefault="00874409" w:rsidP="0087440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Descriptive and inferential</w:t>
            </w:r>
          </w:p>
        </w:tc>
        <w:tc>
          <w:tcPr>
            <w:tcW w:w="4410" w:type="dxa"/>
          </w:tcPr>
          <w:p w:rsidR="00874409" w:rsidRPr="008B45FF" w:rsidRDefault="00874409" w:rsidP="008744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60 nurses surveyed</w:t>
            </w:r>
          </w:p>
          <w:p w:rsidR="00874409" w:rsidRPr="008B45FF" w:rsidRDefault="00874409" w:rsidP="00874409">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 xml:space="preserve">Majority of nurses were </w:t>
            </w:r>
            <w:proofErr w:type="gramStart"/>
            <w:r w:rsidRPr="008B45FF">
              <w:rPr>
                <w:rFonts w:asciiTheme="majorHAnsi" w:hAnsiTheme="majorHAnsi" w:cs="RotisSemiSans"/>
                <w:b/>
                <w:color w:val="auto"/>
                <w:sz w:val="18"/>
                <w:szCs w:val="18"/>
              </w:rPr>
              <w:t>between 23-28</w:t>
            </w:r>
            <w:r w:rsidRPr="008B45FF">
              <w:rPr>
                <w:rFonts w:asciiTheme="majorHAnsi" w:hAnsiTheme="majorHAnsi" w:cs="RotisSemiSans"/>
                <w:color w:val="auto"/>
                <w:sz w:val="18"/>
                <w:szCs w:val="18"/>
              </w:rPr>
              <w:t xml:space="preserve"> ($8%),</w:t>
            </w:r>
            <w:proofErr w:type="gramEnd"/>
            <w:r w:rsidRPr="008B45FF">
              <w:rPr>
                <w:rFonts w:asciiTheme="majorHAnsi" w:hAnsiTheme="majorHAnsi" w:cs="RotisSemiSans"/>
                <w:color w:val="auto"/>
                <w:sz w:val="18"/>
                <w:szCs w:val="18"/>
              </w:rPr>
              <w:t xml:space="preserve"> and were female (60%).  </w:t>
            </w:r>
          </w:p>
          <w:p w:rsidR="00874409" w:rsidRPr="008B45FF" w:rsidRDefault="00874409" w:rsidP="00874409">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lastRenderedPageBreak/>
              <w:t xml:space="preserve">Most had </w:t>
            </w:r>
            <w:r w:rsidRPr="008B45FF">
              <w:rPr>
                <w:rFonts w:asciiTheme="majorHAnsi" w:hAnsiTheme="majorHAnsi" w:cs="RotisSemiSans"/>
                <w:b/>
                <w:color w:val="auto"/>
                <w:sz w:val="18"/>
                <w:szCs w:val="18"/>
              </w:rPr>
              <w:t>less than 1 year</w:t>
            </w:r>
            <w:r w:rsidRPr="008B45FF">
              <w:rPr>
                <w:rFonts w:asciiTheme="majorHAnsi" w:hAnsiTheme="majorHAnsi" w:cs="RotisSemiSans"/>
                <w:color w:val="auto"/>
                <w:sz w:val="18"/>
                <w:szCs w:val="18"/>
              </w:rPr>
              <w:t xml:space="preserve"> of </w:t>
            </w:r>
            <w:r w:rsidR="00560726" w:rsidRPr="008B45FF">
              <w:rPr>
                <w:rFonts w:asciiTheme="majorHAnsi" w:hAnsiTheme="majorHAnsi" w:cs="RotisSemiSans"/>
                <w:color w:val="auto"/>
                <w:sz w:val="18"/>
                <w:szCs w:val="18"/>
              </w:rPr>
              <w:t>experience</w:t>
            </w:r>
          </w:p>
          <w:p w:rsidR="00560726" w:rsidRPr="008B45FF" w:rsidRDefault="00560726" w:rsidP="00874409">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16.7% had additional training in palliative care</w:t>
            </w:r>
          </w:p>
          <w:p w:rsidR="00560726" w:rsidRPr="008B45FF" w:rsidRDefault="00560726" w:rsidP="00560726">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p>
        </w:tc>
        <w:tc>
          <w:tcPr>
            <w:tcW w:w="630" w:type="dxa"/>
          </w:tcPr>
          <w:p w:rsidR="00874409" w:rsidRDefault="0087440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Pr>
                <w:rFonts w:asciiTheme="majorHAnsi" w:hAnsiTheme="majorHAnsi"/>
                <w:color w:val="000000" w:themeColor="text1"/>
                <w:sz w:val="18"/>
                <w:szCs w:val="18"/>
              </w:rPr>
              <w:lastRenderedPageBreak/>
              <w:t>VI</w:t>
            </w:r>
          </w:p>
        </w:tc>
      </w:tr>
      <w:tr w:rsidR="00427049"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427049" w:rsidRPr="008B45FF" w:rsidRDefault="00427049" w:rsidP="00427049">
            <w:pPr>
              <w:rPr>
                <w:rFonts w:asciiTheme="majorHAnsi" w:hAnsiTheme="majorHAnsi"/>
                <w:color w:val="auto"/>
                <w:sz w:val="18"/>
                <w:szCs w:val="18"/>
              </w:rPr>
            </w:pPr>
            <w:r w:rsidRPr="008B45FF">
              <w:rPr>
                <w:rFonts w:asciiTheme="majorHAnsi" w:hAnsiTheme="majorHAnsi"/>
                <w:color w:val="auto"/>
                <w:sz w:val="18"/>
                <w:szCs w:val="18"/>
              </w:rPr>
              <w:t>Martin, 2013</w:t>
            </w:r>
          </w:p>
        </w:tc>
        <w:tc>
          <w:tcPr>
            <w:tcW w:w="99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w:t>
            </w:r>
          </w:p>
        </w:tc>
        <w:tc>
          <w:tcPr>
            <w:tcW w:w="126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Literature review, Case study</w:t>
            </w:r>
          </w:p>
        </w:tc>
        <w:tc>
          <w:tcPr>
            <w:tcW w:w="117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London NICU</w:t>
            </w:r>
          </w:p>
        </w:tc>
        <w:tc>
          <w:tcPr>
            <w:tcW w:w="1733"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Analyze inconsistencies in the provision of palliative care</w:t>
            </w:r>
          </w:p>
        </w:tc>
        <w:tc>
          <w:tcPr>
            <w:tcW w:w="2047"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Present evidence from case study</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tc>
        <w:tc>
          <w:tcPr>
            <w:tcW w:w="126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427049" w:rsidRPr="008B45FF" w:rsidRDefault="00427049" w:rsidP="004270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Discussed the story who received some, but not enough, palliative care at end of life.  </w:t>
            </w:r>
          </w:p>
          <w:p w:rsidR="00427049" w:rsidRPr="008B45FF" w:rsidRDefault="00427049" w:rsidP="004270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427049" w:rsidRPr="008B45FF" w:rsidRDefault="00427049" w:rsidP="004270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Highlights the following potential barrier categories:</w:t>
            </w:r>
          </w:p>
          <w:p w:rsidR="00427049" w:rsidRPr="008B45FF" w:rsidRDefault="00427049" w:rsidP="00427049">
            <w:pPr>
              <w:pStyle w:val="ListParagraph"/>
              <w:numPr>
                <w:ilvl w:val="0"/>
                <w:numId w:val="1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Pain management</w:t>
            </w:r>
          </w:p>
          <w:p w:rsidR="00427049" w:rsidRPr="008B45FF" w:rsidRDefault="00427049" w:rsidP="00427049">
            <w:pPr>
              <w:pStyle w:val="ListParagraph"/>
              <w:numPr>
                <w:ilvl w:val="0"/>
                <w:numId w:val="1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Conflict between members of the team</w:t>
            </w:r>
          </w:p>
          <w:p w:rsidR="00427049" w:rsidRPr="008B45FF" w:rsidRDefault="00427049" w:rsidP="004270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427049" w:rsidRPr="008B45FF" w:rsidRDefault="00427049" w:rsidP="004270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Offer recommendations to address barriers, most including training and education. </w:t>
            </w:r>
          </w:p>
        </w:tc>
        <w:tc>
          <w:tcPr>
            <w:tcW w:w="630" w:type="dxa"/>
          </w:tcPr>
          <w:p w:rsidR="00427049" w:rsidRPr="00CB7BE6"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Pr>
                <w:rFonts w:asciiTheme="majorHAnsi" w:hAnsiTheme="majorHAnsi"/>
                <w:color w:val="000000" w:themeColor="text1"/>
                <w:sz w:val="18"/>
                <w:szCs w:val="18"/>
              </w:rPr>
              <w:t>VI</w:t>
            </w:r>
          </w:p>
        </w:tc>
      </w:tr>
      <w:tr w:rsidR="00427049"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427049" w:rsidRPr="008B45FF" w:rsidRDefault="00427049" w:rsidP="00427049">
            <w:pPr>
              <w:rPr>
                <w:rFonts w:asciiTheme="majorHAnsi" w:hAnsiTheme="majorHAnsi"/>
                <w:color w:val="auto"/>
                <w:sz w:val="18"/>
                <w:szCs w:val="18"/>
              </w:rPr>
            </w:pPr>
            <w:r w:rsidRPr="008B45FF">
              <w:rPr>
                <w:rFonts w:asciiTheme="majorHAnsi" w:eastAsiaTheme="minorHAnsi" w:hAnsiTheme="majorHAnsi" w:cstheme="minorBidi"/>
                <w:color w:val="auto"/>
                <w:sz w:val="18"/>
                <w:szCs w:val="18"/>
              </w:rPr>
              <w:t>Wright      2011</w:t>
            </w:r>
          </w:p>
        </w:tc>
        <w:tc>
          <w:tcPr>
            <w:tcW w:w="990"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Grounded Theory</w:t>
            </w:r>
          </w:p>
        </w:tc>
        <w:tc>
          <w:tcPr>
            <w:tcW w:w="1260"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Prospective —Cross-sectional from Level III NICU</w:t>
            </w:r>
          </w:p>
        </w:tc>
        <w:tc>
          <w:tcPr>
            <w:tcW w:w="1170"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25-bed Midwestern Leve III NICU,</w:t>
            </w: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vertAlign w:val="superscript"/>
              </w:rPr>
            </w:pPr>
            <w:r w:rsidRPr="008B45FF">
              <w:rPr>
                <w:rFonts w:asciiTheme="majorHAnsi" w:hAnsiTheme="majorHAnsi"/>
                <w:color w:val="auto"/>
                <w:sz w:val="18"/>
                <w:szCs w:val="18"/>
              </w:rPr>
              <w:t>50 NICU RNs</w:t>
            </w:r>
          </w:p>
        </w:tc>
        <w:tc>
          <w:tcPr>
            <w:tcW w:w="1733"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vertAlign w:val="superscript"/>
              </w:rPr>
            </w:pPr>
            <w:r w:rsidRPr="008B45FF">
              <w:rPr>
                <w:rFonts w:asciiTheme="majorHAnsi" w:hAnsiTheme="majorHAnsi"/>
                <w:color w:val="auto"/>
                <w:sz w:val="18"/>
                <w:szCs w:val="18"/>
              </w:rPr>
              <w:t>Survey using the Neonatal Palliative Care Attitude Scale (</w:t>
            </w:r>
            <w:proofErr w:type="spellStart"/>
            <w:r w:rsidRPr="008B45FF">
              <w:rPr>
                <w:rFonts w:asciiTheme="majorHAnsi" w:hAnsiTheme="majorHAnsi"/>
                <w:color w:val="auto"/>
                <w:sz w:val="18"/>
                <w:szCs w:val="18"/>
              </w:rPr>
              <w:t>NiPCAS</w:t>
            </w:r>
            <w:proofErr w:type="spellEnd"/>
            <w:r w:rsidRPr="008B45FF">
              <w:rPr>
                <w:rFonts w:asciiTheme="majorHAnsi" w:hAnsiTheme="majorHAnsi"/>
                <w:color w:val="auto"/>
                <w:sz w:val="18"/>
                <w:szCs w:val="18"/>
              </w:rPr>
              <w:t>).  A total of 75 were approached and 50 participated.</w:t>
            </w:r>
          </w:p>
        </w:tc>
        <w:tc>
          <w:tcPr>
            <w:tcW w:w="2047"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 Describe barriers and facilitators to palliative care </w:t>
            </w: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vertAlign w:val="superscript"/>
              </w:rPr>
            </w:pPr>
            <w:r w:rsidRPr="008B45FF">
              <w:rPr>
                <w:rFonts w:asciiTheme="majorHAnsi" w:hAnsiTheme="majorHAnsi"/>
                <w:color w:val="auto"/>
                <w:sz w:val="18"/>
                <w:szCs w:val="18"/>
              </w:rPr>
              <w:t>P: Death viewed as failure, adjustment from curative to palliative care approaches, difficult communication with families, previous and traumatic experience with neonatal death, conflicts among providers, lack of support for nurses, and lack of education and training for nurses</w:t>
            </w:r>
          </w:p>
        </w:tc>
        <w:tc>
          <w:tcPr>
            <w:tcW w:w="1260"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1. Descriptive</w:t>
            </w: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 Spearman p, two tailed significance test</w:t>
            </w: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3. SPSS</w:t>
            </w:r>
          </w:p>
        </w:tc>
        <w:tc>
          <w:tcPr>
            <w:tcW w:w="4410" w:type="dxa"/>
          </w:tcPr>
          <w:p w:rsidR="00152967" w:rsidRPr="008B45FF" w:rsidRDefault="00427049"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Five barriers and 8 facilitators to end-of-life care practice in the NICU were identified</w:t>
            </w:r>
            <w:r w:rsidRPr="008B45FF">
              <w:rPr>
                <w:rFonts w:asciiTheme="majorHAnsi" w:hAnsiTheme="majorHAnsi" w:cs="RotisSemiSans"/>
                <w:color w:val="auto"/>
                <w:sz w:val="18"/>
                <w:szCs w:val="18"/>
              </w:rPr>
              <w:t>.</w:t>
            </w:r>
          </w:p>
          <w:p w:rsidR="00152967" w:rsidRPr="008B45FF" w:rsidRDefault="00152967"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p>
          <w:p w:rsidR="005F1F29" w:rsidRPr="008B45FF" w:rsidRDefault="00427049"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The 5 barriers were </w:t>
            </w:r>
          </w:p>
          <w:p w:rsidR="005F1F29" w:rsidRPr="008B45FF" w:rsidRDefault="005F1F29" w:rsidP="005F1F29">
            <w:pPr>
              <w:pStyle w:val="ListParagraph"/>
              <w:numPr>
                <w:ilvl w:val="0"/>
                <w:numId w:val="1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color w:val="auto"/>
                <w:sz w:val="18"/>
                <w:szCs w:val="18"/>
              </w:rPr>
              <w:t>N</w:t>
            </w:r>
            <w:r w:rsidR="00427049" w:rsidRPr="008B45FF">
              <w:rPr>
                <w:rFonts w:asciiTheme="majorHAnsi" w:hAnsiTheme="majorHAnsi" w:cs="RotisSemiSans"/>
                <w:color w:val="auto"/>
                <w:sz w:val="18"/>
                <w:szCs w:val="18"/>
              </w:rPr>
              <w:t xml:space="preserve">urses’ </w:t>
            </w:r>
            <w:r w:rsidR="00427049" w:rsidRPr="008B45FF">
              <w:rPr>
                <w:rFonts w:asciiTheme="majorHAnsi" w:hAnsiTheme="majorHAnsi" w:cs="RotisSemiSans"/>
                <w:b/>
                <w:color w:val="auto"/>
                <w:sz w:val="18"/>
                <w:szCs w:val="18"/>
              </w:rPr>
              <w:t>inability to express opinions</w:t>
            </w:r>
            <w:r w:rsidR="00427049" w:rsidRPr="008B45FF">
              <w:rPr>
                <w:rFonts w:asciiTheme="majorHAnsi" w:hAnsiTheme="majorHAnsi" w:cs="RotisSemiSans"/>
                <w:color w:val="auto"/>
                <w:sz w:val="18"/>
                <w:szCs w:val="18"/>
              </w:rPr>
              <w:t xml:space="preserve"> values and belie</w:t>
            </w:r>
            <w:r w:rsidRPr="008B45FF">
              <w:rPr>
                <w:rFonts w:asciiTheme="majorHAnsi" w:hAnsiTheme="majorHAnsi" w:cs="RotisSemiSans"/>
                <w:color w:val="auto"/>
                <w:sz w:val="18"/>
                <w:szCs w:val="18"/>
              </w:rPr>
              <w:t xml:space="preserve">fs regarding palliative care, </w:t>
            </w:r>
          </w:p>
          <w:p w:rsidR="005F1F29" w:rsidRPr="008B45FF" w:rsidRDefault="005F1F29" w:rsidP="005F1F29">
            <w:pPr>
              <w:pStyle w:val="ListParagraph"/>
              <w:numPr>
                <w:ilvl w:val="0"/>
                <w:numId w:val="1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color w:val="auto"/>
                <w:sz w:val="18"/>
                <w:szCs w:val="18"/>
              </w:rPr>
              <w:t>L</w:t>
            </w:r>
            <w:r w:rsidR="00427049" w:rsidRPr="008B45FF">
              <w:rPr>
                <w:rFonts w:asciiTheme="majorHAnsi" w:hAnsiTheme="majorHAnsi" w:cs="RotisSemiSans"/>
                <w:color w:val="auto"/>
                <w:sz w:val="18"/>
                <w:szCs w:val="18"/>
              </w:rPr>
              <w:t xml:space="preserve">ess than ideal </w:t>
            </w:r>
            <w:r w:rsidR="00427049" w:rsidRPr="008B45FF">
              <w:rPr>
                <w:rFonts w:asciiTheme="majorHAnsi" w:hAnsiTheme="majorHAnsi" w:cs="RotisSemiSans"/>
                <w:b/>
                <w:color w:val="auto"/>
                <w:sz w:val="18"/>
                <w:szCs w:val="18"/>
              </w:rPr>
              <w:t>physical environment</w:t>
            </w:r>
            <w:r w:rsidR="00427049" w:rsidRPr="008B45FF">
              <w:rPr>
                <w:rFonts w:asciiTheme="majorHAnsi" w:hAnsiTheme="majorHAnsi" w:cs="RotisSemiSans"/>
                <w:color w:val="auto"/>
                <w:sz w:val="18"/>
                <w:szCs w:val="18"/>
              </w:rPr>
              <w:t xml:space="preserve">, </w:t>
            </w:r>
          </w:p>
          <w:p w:rsidR="005F1F29" w:rsidRPr="008B45FF" w:rsidRDefault="005F1F29" w:rsidP="005F1F29">
            <w:pPr>
              <w:pStyle w:val="ListParagraph"/>
              <w:numPr>
                <w:ilvl w:val="0"/>
                <w:numId w:val="1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T</w:t>
            </w:r>
            <w:r w:rsidR="00427049" w:rsidRPr="008B45FF">
              <w:rPr>
                <w:rFonts w:asciiTheme="majorHAnsi" w:hAnsiTheme="majorHAnsi" w:cs="RotisSemiSans"/>
                <w:b/>
                <w:color w:val="auto"/>
                <w:sz w:val="18"/>
                <w:szCs w:val="18"/>
              </w:rPr>
              <w:t>echnological</w:t>
            </w:r>
            <w:r w:rsidR="00427049" w:rsidRPr="008B45FF">
              <w:rPr>
                <w:rFonts w:asciiTheme="majorHAnsi" w:hAnsiTheme="majorHAnsi" w:cs="RotisSemiSans"/>
                <w:color w:val="auto"/>
                <w:sz w:val="18"/>
                <w:szCs w:val="18"/>
              </w:rPr>
              <w:t xml:space="preserve"> imperatives, </w:t>
            </w:r>
          </w:p>
          <w:p w:rsidR="005F1F29" w:rsidRPr="008B45FF" w:rsidRDefault="005F1F29" w:rsidP="005F1F29">
            <w:pPr>
              <w:pStyle w:val="ListParagraph"/>
              <w:numPr>
                <w:ilvl w:val="0"/>
                <w:numId w:val="1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Parental demands</w:t>
            </w:r>
            <w:r w:rsidRPr="008B45FF">
              <w:rPr>
                <w:rFonts w:asciiTheme="majorHAnsi" w:hAnsiTheme="majorHAnsi" w:cs="RotisSemiSans"/>
                <w:color w:val="auto"/>
                <w:sz w:val="18"/>
                <w:szCs w:val="18"/>
              </w:rPr>
              <w:t xml:space="preserve">, </w:t>
            </w:r>
          </w:p>
          <w:p w:rsidR="005F1F29" w:rsidRPr="008B45FF" w:rsidRDefault="005F1F29" w:rsidP="005F1F29">
            <w:pPr>
              <w:pStyle w:val="ListParagraph"/>
              <w:numPr>
                <w:ilvl w:val="0"/>
                <w:numId w:val="1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color w:val="auto"/>
                <w:sz w:val="18"/>
                <w:szCs w:val="18"/>
              </w:rPr>
              <w:t>L</w:t>
            </w:r>
            <w:r w:rsidR="00427049" w:rsidRPr="008B45FF">
              <w:rPr>
                <w:rFonts w:asciiTheme="majorHAnsi" w:hAnsiTheme="majorHAnsi" w:cs="RotisSemiSans"/>
                <w:color w:val="auto"/>
                <w:sz w:val="18"/>
                <w:szCs w:val="18"/>
              </w:rPr>
              <w:t xml:space="preserve">ack of </w:t>
            </w:r>
            <w:r w:rsidR="00427049" w:rsidRPr="008B45FF">
              <w:rPr>
                <w:rFonts w:asciiTheme="majorHAnsi" w:hAnsiTheme="majorHAnsi" w:cs="RotisSemiSans"/>
                <w:b/>
                <w:color w:val="auto"/>
                <w:sz w:val="18"/>
                <w:szCs w:val="18"/>
              </w:rPr>
              <w:t>education</w:t>
            </w:r>
            <w:r w:rsidR="00427049" w:rsidRPr="008B45FF">
              <w:rPr>
                <w:rFonts w:asciiTheme="majorHAnsi" w:hAnsiTheme="majorHAnsi" w:cs="RotisSemiSans"/>
                <w:color w:val="auto"/>
                <w:sz w:val="18"/>
                <w:szCs w:val="18"/>
              </w:rPr>
              <w:t xml:space="preserve">. </w:t>
            </w:r>
          </w:p>
          <w:p w:rsidR="005F1F29" w:rsidRPr="008B45FF" w:rsidRDefault="005F1F29" w:rsidP="005F1F29">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5F1F29" w:rsidRPr="008B45FF" w:rsidRDefault="00427049" w:rsidP="005F1F29">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The 8 facilitators were </w:t>
            </w:r>
          </w:p>
          <w:p w:rsidR="005F1F29" w:rsidRPr="008B45FF" w:rsidRDefault="005F1F29" w:rsidP="005F1F29">
            <w:pPr>
              <w:pStyle w:val="ListParagraph"/>
              <w:numPr>
                <w:ilvl w:val="0"/>
                <w:numId w:val="1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S</w:t>
            </w:r>
            <w:r w:rsidR="00427049" w:rsidRPr="008B45FF">
              <w:rPr>
                <w:rFonts w:asciiTheme="majorHAnsi" w:hAnsiTheme="majorHAnsi" w:cs="RotisSemiSans"/>
                <w:b/>
                <w:color w:val="auto"/>
                <w:sz w:val="18"/>
                <w:szCs w:val="18"/>
              </w:rPr>
              <w:t>upportive medical staff</w:t>
            </w:r>
            <w:r w:rsidR="00427049" w:rsidRPr="008B45FF">
              <w:rPr>
                <w:rFonts w:asciiTheme="majorHAnsi" w:hAnsiTheme="majorHAnsi" w:cs="RotisSemiSans"/>
                <w:color w:val="auto"/>
                <w:sz w:val="18"/>
                <w:szCs w:val="18"/>
              </w:rPr>
              <w:t xml:space="preserve">, </w:t>
            </w:r>
          </w:p>
          <w:p w:rsidR="005F1F29" w:rsidRPr="008B45FF" w:rsidRDefault="005F1F29" w:rsidP="005F1F29">
            <w:pPr>
              <w:pStyle w:val="ListParagraph"/>
              <w:numPr>
                <w:ilvl w:val="0"/>
                <w:numId w:val="1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P</w:t>
            </w:r>
            <w:r w:rsidR="00427049" w:rsidRPr="008B45FF">
              <w:rPr>
                <w:rFonts w:asciiTheme="majorHAnsi" w:hAnsiTheme="majorHAnsi" w:cs="RotisSemiSans"/>
                <w:b/>
                <w:color w:val="auto"/>
                <w:sz w:val="18"/>
                <w:szCs w:val="18"/>
              </w:rPr>
              <w:t>arental involvement</w:t>
            </w:r>
            <w:r w:rsidR="00427049" w:rsidRPr="008B45FF">
              <w:rPr>
                <w:rFonts w:asciiTheme="majorHAnsi" w:hAnsiTheme="majorHAnsi" w:cs="RotisSemiSans"/>
                <w:color w:val="auto"/>
                <w:sz w:val="18"/>
                <w:szCs w:val="18"/>
              </w:rPr>
              <w:t xml:space="preserve"> of decisions, </w:t>
            </w:r>
          </w:p>
          <w:p w:rsidR="005F1F29" w:rsidRPr="008B45FF" w:rsidRDefault="005F1F29" w:rsidP="005F1F29">
            <w:pPr>
              <w:pStyle w:val="ListParagraph"/>
              <w:numPr>
                <w:ilvl w:val="0"/>
                <w:numId w:val="1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P</w:t>
            </w:r>
            <w:r w:rsidR="00427049" w:rsidRPr="008B45FF">
              <w:rPr>
                <w:rFonts w:asciiTheme="majorHAnsi" w:hAnsiTheme="majorHAnsi" w:cs="RotisSemiSans"/>
                <w:b/>
                <w:color w:val="auto"/>
                <w:sz w:val="18"/>
                <w:szCs w:val="18"/>
              </w:rPr>
              <w:t>arents informed</w:t>
            </w:r>
            <w:r w:rsidR="00427049" w:rsidRPr="008B45FF">
              <w:rPr>
                <w:rFonts w:asciiTheme="majorHAnsi" w:hAnsiTheme="majorHAnsi" w:cs="RotisSemiSans"/>
                <w:color w:val="auto"/>
                <w:sz w:val="18"/>
                <w:szCs w:val="18"/>
              </w:rPr>
              <w:t xml:space="preserve"> of options, </w:t>
            </w:r>
          </w:p>
          <w:p w:rsidR="005F1F29" w:rsidRPr="008B45FF" w:rsidRDefault="005F1F29" w:rsidP="005F1F29">
            <w:pPr>
              <w:pStyle w:val="ListParagraph"/>
              <w:numPr>
                <w:ilvl w:val="0"/>
                <w:numId w:val="1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S</w:t>
            </w:r>
            <w:r w:rsidR="00427049" w:rsidRPr="008B45FF">
              <w:rPr>
                <w:rFonts w:asciiTheme="majorHAnsi" w:hAnsiTheme="majorHAnsi" w:cs="RotisSemiSans"/>
                <w:b/>
                <w:color w:val="auto"/>
                <w:sz w:val="18"/>
                <w:szCs w:val="18"/>
              </w:rPr>
              <w:t>upport from medical team</w:t>
            </w:r>
            <w:r w:rsidR="00427049" w:rsidRPr="008B45FF">
              <w:rPr>
                <w:rFonts w:asciiTheme="majorHAnsi" w:hAnsiTheme="majorHAnsi" w:cs="RotisSemiSans"/>
                <w:color w:val="auto"/>
                <w:sz w:val="18"/>
                <w:szCs w:val="18"/>
              </w:rPr>
              <w:t xml:space="preserve"> when palliative care is implemented, </w:t>
            </w:r>
          </w:p>
          <w:p w:rsidR="005F1F29" w:rsidRPr="008B45FF" w:rsidRDefault="00427049" w:rsidP="005F1F29">
            <w:pPr>
              <w:pStyle w:val="ListParagraph"/>
              <w:numPr>
                <w:ilvl w:val="0"/>
                <w:numId w:val="1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cs="RotisSemiSans"/>
                <w:b/>
                <w:color w:val="auto"/>
                <w:sz w:val="18"/>
                <w:szCs w:val="18"/>
              </w:rPr>
              <w:t xml:space="preserve">Staffing </w:t>
            </w:r>
          </w:p>
          <w:p w:rsidR="005F1F29" w:rsidRPr="008B45FF" w:rsidRDefault="005F1F29" w:rsidP="005F1F29">
            <w:pPr>
              <w:pStyle w:val="ListParagraph"/>
              <w:numPr>
                <w:ilvl w:val="0"/>
                <w:numId w:val="1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T</w:t>
            </w:r>
            <w:r w:rsidR="00427049" w:rsidRPr="008B45FF">
              <w:rPr>
                <w:rFonts w:asciiTheme="majorHAnsi" w:hAnsiTheme="majorHAnsi" w:cs="RotisSemiSans"/>
                <w:b/>
                <w:color w:val="auto"/>
                <w:sz w:val="18"/>
                <w:szCs w:val="18"/>
              </w:rPr>
              <w:t>ime spent with dying baby</w:t>
            </w:r>
            <w:r w:rsidR="00427049" w:rsidRPr="008B45FF">
              <w:rPr>
                <w:rFonts w:asciiTheme="majorHAnsi" w:hAnsiTheme="majorHAnsi" w:cs="RotisSemiSans"/>
                <w:color w:val="auto"/>
                <w:sz w:val="18"/>
                <w:szCs w:val="18"/>
              </w:rPr>
              <w:t xml:space="preserve">, </w:t>
            </w:r>
          </w:p>
          <w:p w:rsidR="005F1F29" w:rsidRPr="008B45FF" w:rsidRDefault="005F1F29" w:rsidP="005F1F29">
            <w:pPr>
              <w:pStyle w:val="ListParagraph"/>
              <w:numPr>
                <w:ilvl w:val="0"/>
                <w:numId w:val="1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P</w:t>
            </w:r>
            <w:r w:rsidR="00427049" w:rsidRPr="008B45FF">
              <w:rPr>
                <w:rFonts w:asciiTheme="majorHAnsi" w:hAnsiTheme="majorHAnsi" w:cs="RotisSemiSans"/>
                <w:b/>
                <w:color w:val="auto"/>
                <w:sz w:val="18"/>
                <w:szCs w:val="18"/>
              </w:rPr>
              <w:t>olicies/guidelines</w:t>
            </w:r>
            <w:r w:rsidR="00427049" w:rsidRPr="008B45FF">
              <w:rPr>
                <w:rFonts w:asciiTheme="majorHAnsi" w:hAnsiTheme="majorHAnsi" w:cs="RotisSemiSans"/>
                <w:color w:val="auto"/>
                <w:sz w:val="18"/>
                <w:szCs w:val="18"/>
              </w:rPr>
              <w:t xml:space="preserve"> supporting pa</w:t>
            </w:r>
            <w:r w:rsidR="00152967" w:rsidRPr="008B45FF">
              <w:rPr>
                <w:rFonts w:asciiTheme="majorHAnsi" w:hAnsiTheme="majorHAnsi" w:cs="RotisSemiSans"/>
                <w:color w:val="auto"/>
                <w:sz w:val="18"/>
                <w:szCs w:val="18"/>
              </w:rPr>
              <w:t>lliative care</w:t>
            </w:r>
          </w:p>
          <w:p w:rsidR="00427049" w:rsidRPr="008B45FF" w:rsidRDefault="005F1F29" w:rsidP="005F1F29">
            <w:pPr>
              <w:pStyle w:val="ListParagraph"/>
              <w:numPr>
                <w:ilvl w:val="0"/>
                <w:numId w:val="1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s="RotisSemiSans"/>
                <w:b/>
                <w:color w:val="auto"/>
                <w:sz w:val="18"/>
                <w:szCs w:val="18"/>
              </w:rPr>
              <w:t>A</w:t>
            </w:r>
            <w:r w:rsidR="00427049" w:rsidRPr="008B45FF">
              <w:rPr>
                <w:rFonts w:asciiTheme="majorHAnsi" w:hAnsiTheme="majorHAnsi" w:cs="RotisSemiSans"/>
                <w:b/>
                <w:color w:val="auto"/>
                <w:sz w:val="18"/>
                <w:szCs w:val="18"/>
              </w:rPr>
              <w:t>vailable counseling</w:t>
            </w:r>
            <w:r w:rsidR="00427049" w:rsidRPr="008B45FF">
              <w:rPr>
                <w:rFonts w:asciiTheme="majorHAnsi" w:hAnsiTheme="majorHAnsi" w:cs="RotisSemiSans"/>
                <w:color w:val="auto"/>
                <w:sz w:val="18"/>
                <w:szCs w:val="18"/>
              </w:rPr>
              <w:t xml:space="preserve">. </w:t>
            </w:r>
          </w:p>
        </w:tc>
        <w:tc>
          <w:tcPr>
            <w:tcW w:w="630" w:type="dxa"/>
          </w:tcPr>
          <w:p w:rsidR="00427049" w:rsidRPr="00CB7BE6"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w:t>
            </w:r>
          </w:p>
        </w:tc>
      </w:tr>
      <w:tr w:rsidR="00427049"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7" w:type="dxa"/>
            <w:gridSpan w:val="9"/>
          </w:tcPr>
          <w:p w:rsidR="00427049" w:rsidRPr="008B45FF" w:rsidRDefault="00427049" w:rsidP="00427049">
            <w:pPr>
              <w:jc w:val="center"/>
              <w:rPr>
                <w:rFonts w:asciiTheme="majorHAnsi" w:hAnsiTheme="majorHAnsi"/>
                <w:b w:val="0"/>
                <w:color w:val="auto"/>
                <w:sz w:val="22"/>
                <w:szCs w:val="22"/>
              </w:rPr>
            </w:pPr>
            <w:r w:rsidRPr="008B45FF">
              <w:rPr>
                <w:rFonts w:asciiTheme="majorHAnsi" w:hAnsiTheme="majorHAnsi"/>
                <w:color w:val="385623" w:themeColor="accent6" w:themeShade="80"/>
                <w:sz w:val="22"/>
                <w:szCs w:val="22"/>
              </w:rPr>
              <w:t>Guideline Construction</w:t>
            </w:r>
          </w:p>
        </w:tc>
      </w:tr>
      <w:tr w:rsidR="007271A2"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7271A2" w:rsidRPr="008B45FF" w:rsidRDefault="007271A2" w:rsidP="007F6898">
            <w:pPr>
              <w:jc w:val="center"/>
              <w:rPr>
                <w:rFonts w:asciiTheme="majorHAnsi" w:hAnsiTheme="majorHAnsi"/>
                <w:b w:val="0"/>
                <w:color w:val="auto"/>
                <w:sz w:val="18"/>
                <w:szCs w:val="18"/>
              </w:rPr>
            </w:pPr>
            <w:r w:rsidRPr="008B45FF">
              <w:rPr>
                <w:rFonts w:asciiTheme="majorHAnsi" w:hAnsiTheme="majorHAnsi"/>
                <w:color w:val="auto"/>
                <w:sz w:val="18"/>
                <w:szCs w:val="18"/>
              </w:rPr>
              <w:t>Ref</w:t>
            </w:r>
          </w:p>
        </w:tc>
        <w:tc>
          <w:tcPr>
            <w:tcW w:w="99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Model</w:t>
            </w:r>
          </w:p>
        </w:tc>
        <w:tc>
          <w:tcPr>
            <w:tcW w:w="126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Design</w:t>
            </w:r>
          </w:p>
        </w:tc>
        <w:tc>
          <w:tcPr>
            <w:tcW w:w="117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Setting -Sample</w:t>
            </w:r>
          </w:p>
        </w:tc>
        <w:tc>
          <w:tcPr>
            <w:tcW w:w="1733"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Intervention</w:t>
            </w:r>
          </w:p>
        </w:tc>
        <w:tc>
          <w:tcPr>
            <w:tcW w:w="2047"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Variables</w:t>
            </w:r>
          </w:p>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Outcome – Predictor </w:t>
            </w:r>
          </w:p>
        </w:tc>
        <w:tc>
          <w:tcPr>
            <w:tcW w:w="126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Statistics</w:t>
            </w:r>
          </w:p>
        </w:tc>
        <w:tc>
          <w:tcPr>
            <w:tcW w:w="441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Findings</w:t>
            </w:r>
          </w:p>
        </w:tc>
        <w:tc>
          <w:tcPr>
            <w:tcW w:w="630" w:type="dxa"/>
          </w:tcPr>
          <w:p w:rsidR="007271A2" w:rsidRPr="00CB7BE6"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Level</w:t>
            </w:r>
          </w:p>
        </w:tc>
      </w:tr>
      <w:tr w:rsidR="00427049" w:rsidRPr="00CB7BE6" w:rsidTr="008B4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67" w:type="dxa"/>
          </w:tcPr>
          <w:p w:rsidR="00427049" w:rsidRPr="008B45FF" w:rsidRDefault="00427049" w:rsidP="00427049">
            <w:pPr>
              <w:rPr>
                <w:rFonts w:asciiTheme="majorHAnsi" w:hAnsiTheme="majorHAnsi"/>
                <w:color w:val="auto"/>
                <w:sz w:val="18"/>
                <w:szCs w:val="18"/>
              </w:rPr>
            </w:pPr>
            <w:r w:rsidRPr="008B45FF">
              <w:rPr>
                <w:rFonts w:asciiTheme="majorHAnsi" w:hAnsiTheme="majorHAnsi"/>
                <w:color w:val="auto"/>
                <w:sz w:val="18"/>
                <w:szCs w:val="18"/>
              </w:rPr>
              <w:t>Gale, 2006</w:t>
            </w:r>
          </w:p>
        </w:tc>
        <w:tc>
          <w:tcPr>
            <w:tcW w:w="99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Integrative Palliative Care</w:t>
            </w:r>
          </w:p>
        </w:tc>
        <w:tc>
          <w:tcPr>
            <w:tcW w:w="126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Expert opinion</w:t>
            </w:r>
          </w:p>
        </w:tc>
        <w:tc>
          <w:tcPr>
            <w:tcW w:w="117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 xml:space="preserve">NICU-based </w:t>
            </w:r>
            <w:r w:rsidRPr="008B45FF">
              <w:rPr>
                <w:rFonts w:asciiTheme="majorHAnsi" w:hAnsiTheme="majorHAnsi"/>
                <w:color w:val="auto"/>
                <w:sz w:val="18"/>
                <w:szCs w:val="18"/>
              </w:rPr>
              <w:t>protocol</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Team Model</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Primary Palliative Care</w:t>
            </w:r>
          </w:p>
        </w:tc>
        <w:tc>
          <w:tcPr>
            <w:tcW w:w="1733"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Describe activities undertaken in developing a neonatal palliative care program</w:t>
            </w:r>
          </w:p>
        </w:tc>
        <w:tc>
          <w:tcPr>
            <w:tcW w:w="2047"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 describe the implementation of a NICU based team approach to providing palliative care. </w:t>
            </w:r>
          </w:p>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stages of program implementation</w:t>
            </w:r>
          </w:p>
        </w:tc>
        <w:tc>
          <w:tcPr>
            <w:tcW w:w="1260" w:type="dxa"/>
          </w:tcPr>
          <w:p w:rsidR="00427049" w:rsidRPr="008B45FF"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427049" w:rsidRPr="008B45FF" w:rsidRDefault="00427049" w:rsidP="004270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Present and discuss the </w:t>
            </w:r>
          </w:p>
          <w:p w:rsidR="00427049" w:rsidRPr="008B45FF" w:rsidRDefault="00427049" w:rsidP="00427049">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Palliative Care </w:t>
            </w:r>
            <w:r w:rsidRPr="008B45FF">
              <w:rPr>
                <w:rFonts w:asciiTheme="majorHAnsi" w:hAnsiTheme="majorHAnsi" w:cstheme="majorHAnsi"/>
                <w:b/>
                <w:color w:val="auto"/>
                <w:sz w:val="18"/>
                <w:szCs w:val="18"/>
              </w:rPr>
              <w:t>Pathway</w:t>
            </w:r>
          </w:p>
          <w:p w:rsidR="00427049" w:rsidRPr="008B45FF" w:rsidRDefault="00427049" w:rsidP="00427049">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Palliative Care </w:t>
            </w:r>
            <w:r w:rsidRPr="008B45FF">
              <w:rPr>
                <w:rFonts w:asciiTheme="majorHAnsi" w:hAnsiTheme="majorHAnsi" w:cstheme="majorHAnsi"/>
                <w:b/>
                <w:color w:val="auto"/>
                <w:sz w:val="18"/>
                <w:szCs w:val="18"/>
              </w:rPr>
              <w:t>Protocol</w:t>
            </w:r>
          </w:p>
          <w:p w:rsidR="00427049" w:rsidRPr="008B45FF" w:rsidRDefault="00427049" w:rsidP="00427049">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Pain Management</w:t>
            </w:r>
            <w:r w:rsidRPr="008B45FF">
              <w:rPr>
                <w:rFonts w:asciiTheme="majorHAnsi" w:hAnsiTheme="majorHAnsi" w:cstheme="majorHAnsi"/>
                <w:color w:val="auto"/>
                <w:sz w:val="18"/>
                <w:szCs w:val="18"/>
              </w:rPr>
              <w:t xml:space="preserve"> Resource </w:t>
            </w:r>
          </w:p>
          <w:p w:rsidR="00427049" w:rsidRPr="008B45FF" w:rsidRDefault="00427049" w:rsidP="004270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p>
          <w:p w:rsidR="00427049" w:rsidRPr="008B45FF" w:rsidRDefault="00427049" w:rsidP="004270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Comprehensive resource</w:t>
            </w:r>
          </w:p>
        </w:tc>
        <w:tc>
          <w:tcPr>
            <w:tcW w:w="630" w:type="dxa"/>
          </w:tcPr>
          <w:p w:rsidR="00427049" w:rsidRPr="00CB7BE6" w:rsidRDefault="00427049" w:rsidP="004270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427049"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427049" w:rsidRPr="008B45FF" w:rsidRDefault="00427049" w:rsidP="00427049">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lastRenderedPageBreak/>
              <w:t>Zargham</w:t>
            </w:r>
            <w:proofErr w:type="spellEnd"/>
          </w:p>
          <w:p w:rsidR="00427049" w:rsidRPr="008B45FF" w:rsidRDefault="00427049" w:rsidP="00427049">
            <w:pPr>
              <w:rPr>
                <w:rFonts w:asciiTheme="majorHAnsi" w:eastAsiaTheme="minorHAnsi" w:hAnsiTheme="majorHAnsi" w:cstheme="minorBidi"/>
                <w:color w:val="auto"/>
                <w:sz w:val="18"/>
                <w:szCs w:val="18"/>
              </w:rPr>
            </w:pPr>
            <w:r w:rsidRPr="008B45FF">
              <w:rPr>
                <w:rFonts w:asciiTheme="majorHAnsi" w:eastAsiaTheme="minorHAnsi" w:hAnsiTheme="majorHAnsi" w:cstheme="minorBidi"/>
                <w:color w:val="auto"/>
                <w:sz w:val="18"/>
                <w:szCs w:val="18"/>
              </w:rPr>
              <w:t>2015</w:t>
            </w:r>
          </w:p>
        </w:tc>
        <w:tc>
          <w:tcPr>
            <w:tcW w:w="990"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EOL care by Catlin and Carter</w:t>
            </w:r>
          </w:p>
        </w:tc>
        <w:tc>
          <w:tcPr>
            <w:tcW w:w="1260"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Comparative multi-stage study,</w:t>
            </w: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Expert viewpoint, Appraisal of Guidelines for Research and Evaluation</w:t>
            </w:r>
          </w:p>
        </w:tc>
        <w:tc>
          <w:tcPr>
            <w:tcW w:w="1170"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NICU, Iran</w:t>
            </w:r>
          </w:p>
        </w:tc>
        <w:tc>
          <w:tcPr>
            <w:tcW w:w="1733"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Stage 1. Literature review to identify components of neonatal palliative care. Stage 2. Develop consensus Stage 3. Define quality and appropriateness of the clinical guideline</w:t>
            </w:r>
          </w:p>
        </w:tc>
        <w:tc>
          <w:tcPr>
            <w:tcW w:w="2047"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Established guidelines</w:t>
            </w: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Education </w:t>
            </w: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Support</w:t>
            </w:r>
          </w:p>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tc>
        <w:tc>
          <w:tcPr>
            <w:tcW w:w="1260" w:type="dxa"/>
          </w:tcPr>
          <w:p w:rsidR="00427049" w:rsidRPr="008B45FF"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SPSS 20</w:t>
            </w:r>
          </w:p>
        </w:tc>
        <w:tc>
          <w:tcPr>
            <w:tcW w:w="4410" w:type="dxa"/>
          </w:tcPr>
          <w:p w:rsidR="00427049" w:rsidRPr="008B45FF" w:rsidRDefault="00427049"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Stage 1</w:t>
            </w:r>
            <w:r w:rsidRPr="008B45FF">
              <w:rPr>
                <w:rFonts w:asciiTheme="majorHAnsi" w:hAnsiTheme="majorHAnsi" w:cs="RotisSemiSans"/>
                <w:color w:val="auto"/>
                <w:sz w:val="18"/>
                <w:szCs w:val="18"/>
              </w:rPr>
              <w:t>- components were determined and categorized into three domains (neonates’ needs, families’ needs, &amp; staff needs)</w:t>
            </w:r>
          </w:p>
          <w:p w:rsidR="00427049" w:rsidRPr="008B45FF" w:rsidRDefault="00427049"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p>
          <w:p w:rsidR="00427049" w:rsidRPr="008B45FF" w:rsidRDefault="00427049"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Stage 2</w:t>
            </w:r>
            <w:r w:rsidRPr="008B45FF">
              <w:rPr>
                <w:rFonts w:asciiTheme="majorHAnsi" w:hAnsiTheme="majorHAnsi" w:cs="RotisSemiSans"/>
                <w:color w:val="auto"/>
                <w:sz w:val="18"/>
                <w:szCs w:val="18"/>
              </w:rPr>
              <w:t xml:space="preserve">- </w:t>
            </w:r>
            <w:proofErr w:type="gramStart"/>
            <w:r w:rsidRPr="008B45FF">
              <w:rPr>
                <w:rFonts w:asciiTheme="majorHAnsi" w:hAnsiTheme="majorHAnsi" w:cs="RotisSemiSans"/>
                <w:color w:val="auto"/>
                <w:sz w:val="18"/>
                <w:szCs w:val="18"/>
              </w:rPr>
              <w:t>neonates</w:t>
            </w:r>
            <w:proofErr w:type="gramEnd"/>
            <w:r w:rsidRPr="008B45FF">
              <w:rPr>
                <w:rFonts w:asciiTheme="majorHAnsi" w:hAnsiTheme="majorHAnsi" w:cs="RotisSemiSans"/>
                <w:color w:val="auto"/>
                <w:sz w:val="18"/>
                <w:szCs w:val="18"/>
              </w:rPr>
              <w:t xml:space="preserve"> needs’ in NICU include nutrition EOL care, peace, and comfort and pain relief. </w:t>
            </w:r>
          </w:p>
          <w:p w:rsidR="00427049" w:rsidRPr="008B45FF" w:rsidRDefault="00427049"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p>
          <w:p w:rsidR="00427049" w:rsidRPr="008B45FF" w:rsidRDefault="00427049"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Stage 3</w:t>
            </w:r>
            <w:r w:rsidRPr="008B45FF">
              <w:rPr>
                <w:rFonts w:asciiTheme="majorHAnsi" w:hAnsiTheme="majorHAnsi" w:cs="RotisSemiSans"/>
                <w:color w:val="auto"/>
                <w:sz w:val="18"/>
                <w:szCs w:val="18"/>
              </w:rPr>
              <w:t>- Quality and appropriateness evaluated by NICU nurses</w:t>
            </w:r>
          </w:p>
        </w:tc>
        <w:tc>
          <w:tcPr>
            <w:tcW w:w="630" w:type="dxa"/>
          </w:tcPr>
          <w:p w:rsidR="00427049" w:rsidRPr="00CB7BE6" w:rsidRDefault="00427049"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sidRPr="00CB7BE6">
              <w:rPr>
                <w:rFonts w:asciiTheme="majorHAnsi" w:hAnsiTheme="majorHAnsi"/>
                <w:color w:val="000000" w:themeColor="text1"/>
                <w:sz w:val="18"/>
                <w:szCs w:val="18"/>
              </w:rPr>
              <w:t>VII</w:t>
            </w:r>
          </w:p>
        </w:tc>
      </w:tr>
      <w:tr w:rsidR="00CC4083"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7" w:type="dxa"/>
            <w:gridSpan w:val="9"/>
          </w:tcPr>
          <w:p w:rsidR="00CC4083" w:rsidRPr="008B45FF" w:rsidRDefault="00CC4083" w:rsidP="007F6898">
            <w:pPr>
              <w:jc w:val="center"/>
              <w:rPr>
                <w:rFonts w:asciiTheme="majorHAnsi" w:hAnsiTheme="majorHAnsi"/>
                <w:b w:val="0"/>
                <w:color w:val="auto"/>
                <w:sz w:val="22"/>
                <w:szCs w:val="22"/>
              </w:rPr>
            </w:pPr>
            <w:r w:rsidRPr="008B45FF">
              <w:rPr>
                <w:rFonts w:asciiTheme="majorHAnsi" w:hAnsiTheme="majorHAnsi"/>
                <w:color w:val="385623" w:themeColor="accent6" w:themeShade="80"/>
                <w:sz w:val="22"/>
                <w:szCs w:val="22"/>
              </w:rPr>
              <w:t>Perinatal &amp; Pediatrics</w:t>
            </w:r>
          </w:p>
        </w:tc>
      </w:tr>
      <w:tr w:rsidR="007271A2"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7271A2" w:rsidRPr="008B45FF" w:rsidRDefault="007271A2" w:rsidP="007F6898">
            <w:pPr>
              <w:jc w:val="center"/>
              <w:rPr>
                <w:rFonts w:asciiTheme="majorHAnsi" w:hAnsiTheme="majorHAnsi"/>
                <w:b w:val="0"/>
                <w:color w:val="auto"/>
                <w:sz w:val="18"/>
                <w:szCs w:val="18"/>
              </w:rPr>
            </w:pPr>
            <w:r w:rsidRPr="008B45FF">
              <w:rPr>
                <w:rFonts w:asciiTheme="majorHAnsi" w:hAnsiTheme="majorHAnsi"/>
                <w:color w:val="auto"/>
                <w:sz w:val="18"/>
                <w:szCs w:val="18"/>
              </w:rPr>
              <w:t>Ref</w:t>
            </w:r>
          </w:p>
        </w:tc>
        <w:tc>
          <w:tcPr>
            <w:tcW w:w="99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Model</w:t>
            </w:r>
          </w:p>
        </w:tc>
        <w:tc>
          <w:tcPr>
            <w:tcW w:w="126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Design</w:t>
            </w:r>
          </w:p>
        </w:tc>
        <w:tc>
          <w:tcPr>
            <w:tcW w:w="117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Setting -Sample</w:t>
            </w:r>
          </w:p>
        </w:tc>
        <w:tc>
          <w:tcPr>
            <w:tcW w:w="1733"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Intervention</w:t>
            </w:r>
          </w:p>
        </w:tc>
        <w:tc>
          <w:tcPr>
            <w:tcW w:w="2047"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Variables</w:t>
            </w:r>
          </w:p>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Outcome – Predictor </w:t>
            </w:r>
          </w:p>
        </w:tc>
        <w:tc>
          <w:tcPr>
            <w:tcW w:w="126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Statistics</w:t>
            </w:r>
          </w:p>
        </w:tc>
        <w:tc>
          <w:tcPr>
            <w:tcW w:w="4410" w:type="dxa"/>
          </w:tcPr>
          <w:p w:rsidR="007271A2" w:rsidRPr="008B45FF"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Findings</w:t>
            </w:r>
          </w:p>
        </w:tc>
        <w:tc>
          <w:tcPr>
            <w:tcW w:w="630" w:type="dxa"/>
          </w:tcPr>
          <w:p w:rsidR="007271A2" w:rsidRPr="00CB7BE6" w:rsidRDefault="007271A2" w:rsidP="007F689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Level</w:t>
            </w:r>
          </w:p>
        </w:tc>
      </w:tr>
      <w:tr w:rsidR="00CC4083"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CC4083" w:rsidRPr="008B45FF" w:rsidRDefault="00CC4083" w:rsidP="007F6898">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t>Kobler</w:t>
            </w:r>
            <w:proofErr w:type="spellEnd"/>
            <w:r w:rsidRPr="008B45FF">
              <w:rPr>
                <w:rFonts w:asciiTheme="majorHAnsi" w:eastAsiaTheme="minorHAnsi" w:hAnsiTheme="majorHAnsi" w:cstheme="minorBidi"/>
                <w:color w:val="auto"/>
                <w:sz w:val="18"/>
                <w:szCs w:val="18"/>
              </w:rPr>
              <w:t>, 2011</w:t>
            </w:r>
          </w:p>
        </w:tc>
        <w:tc>
          <w:tcPr>
            <w:tcW w:w="990" w:type="dxa"/>
          </w:tcPr>
          <w:p w:rsidR="00CC4083" w:rsidRPr="008B45FF" w:rsidRDefault="00CC4083" w:rsidP="007F68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Integrative Model of curing &amp; healing</w:t>
            </w:r>
          </w:p>
        </w:tc>
        <w:tc>
          <w:tcPr>
            <w:tcW w:w="1260" w:type="dxa"/>
          </w:tcPr>
          <w:p w:rsidR="00CC4083" w:rsidRPr="008B45FF" w:rsidRDefault="00CC4083" w:rsidP="007F68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Literature review, Expert opinion</w:t>
            </w:r>
          </w:p>
        </w:tc>
        <w:tc>
          <w:tcPr>
            <w:tcW w:w="1170" w:type="dxa"/>
          </w:tcPr>
          <w:p w:rsidR="00CC4083" w:rsidRPr="008B45FF" w:rsidRDefault="00CC4083" w:rsidP="007F6898">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Perinatal</w:t>
            </w:r>
          </w:p>
        </w:tc>
        <w:tc>
          <w:tcPr>
            <w:tcW w:w="1733" w:type="dxa"/>
          </w:tcPr>
          <w:p w:rsidR="00CC4083" w:rsidRPr="008B45FF" w:rsidRDefault="00CC4083" w:rsidP="007F68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Identify key program development processes, potential barriers, and practical implementation strategies</w:t>
            </w:r>
          </w:p>
        </w:tc>
        <w:tc>
          <w:tcPr>
            <w:tcW w:w="2047" w:type="dxa"/>
          </w:tcPr>
          <w:p w:rsidR="00CC4083" w:rsidRPr="008B45FF" w:rsidRDefault="00CC4083" w:rsidP="007F68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Outline program development processes, define potential barriers, provide implementation strategies based on research</w:t>
            </w:r>
          </w:p>
          <w:p w:rsidR="00CC4083" w:rsidRPr="008B45FF" w:rsidRDefault="00CC4083" w:rsidP="007F68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 current practice</w:t>
            </w:r>
          </w:p>
        </w:tc>
        <w:tc>
          <w:tcPr>
            <w:tcW w:w="1260" w:type="dxa"/>
          </w:tcPr>
          <w:p w:rsidR="00CC4083" w:rsidRPr="008B45FF" w:rsidRDefault="00CC4083" w:rsidP="007F68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4410" w:type="dxa"/>
          </w:tcPr>
          <w:p w:rsidR="00CC4083" w:rsidRPr="008B45FF" w:rsidRDefault="00CC4083" w:rsidP="007F68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Initial steps</w:t>
            </w:r>
          </w:p>
          <w:p w:rsidR="00CC4083" w:rsidRPr="008B45FF" w:rsidRDefault="00CC4083" w:rsidP="007F68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Existing bereavement pathways or protocols can serve as potential blueprints for palliative care</w:t>
            </w:r>
          </w:p>
          <w:p w:rsidR="00CC4083" w:rsidRPr="008B45FF" w:rsidRDefault="00CC4083" w:rsidP="007F68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Clear understanding of national standards</w:t>
            </w:r>
          </w:p>
          <w:p w:rsidR="00CC4083" w:rsidRPr="008B45FF" w:rsidRDefault="00CC4083" w:rsidP="007F68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Consider the number of potential patients</w:t>
            </w:r>
          </w:p>
          <w:p w:rsidR="00CC4083" w:rsidRPr="008B45FF" w:rsidRDefault="00CC4083" w:rsidP="007F68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Interdisciplinary team approach</w:t>
            </w:r>
          </w:p>
          <w:p w:rsidR="00CC4083" w:rsidRPr="008B45FF" w:rsidRDefault="00CC4083" w:rsidP="007F68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p>
          <w:p w:rsidR="00CC4083" w:rsidRPr="008B45FF" w:rsidRDefault="00CC4083" w:rsidP="007F68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Phases of Perinatal Palliative Care</w:t>
            </w:r>
          </w:p>
          <w:p w:rsidR="00CC4083" w:rsidRPr="008B45FF" w:rsidRDefault="00CC4083" w:rsidP="007F68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Diagnosis and decision making</w:t>
            </w:r>
          </w:p>
          <w:p w:rsidR="00CC4083" w:rsidRPr="008B45FF" w:rsidRDefault="00CC4083" w:rsidP="007F68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Continuing the pregnancy</w:t>
            </w:r>
          </w:p>
          <w:p w:rsidR="00CC4083" w:rsidRPr="008B45FF" w:rsidRDefault="00CC4083" w:rsidP="007F68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Labor and delivery</w:t>
            </w:r>
          </w:p>
          <w:p w:rsidR="00CC4083" w:rsidRPr="008B45FF" w:rsidRDefault="00CC4083" w:rsidP="007F68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p>
          <w:p w:rsidR="00CC4083" w:rsidRPr="008B45FF" w:rsidRDefault="00CC4083" w:rsidP="007F68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Program Implementation and Maintenance</w:t>
            </w:r>
          </w:p>
          <w:p w:rsidR="00CC4083" w:rsidRPr="008B45FF" w:rsidRDefault="00CC4083" w:rsidP="007F6898">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Create mechanisms for evaluating the effectiveness and quality of care delivered. </w:t>
            </w:r>
          </w:p>
        </w:tc>
        <w:tc>
          <w:tcPr>
            <w:tcW w:w="630" w:type="dxa"/>
          </w:tcPr>
          <w:p w:rsidR="00CC4083" w:rsidRDefault="00CC4083" w:rsidP="007F689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Pr>
                <w:rFonts w:asciiTheme="majorHAnsi" w:hAnsiTheme="majorHAnsi"/>
                <w:color w:val="000000" w:themeColor="text1"/>
                <w:sz w:val="18"/>
                <w:szCs w:val="18"/>
              </w:rPr>
              <w:t>VII</w:t>
            </w:r>
          </w:p>
        </w:tc>
      </w:tr>
      <w:tr w:rsidR="00CC4083" w:rsidRPr="00CB7BE6" w:rsidTr="008B45FF">
        <w:tc>
          <w:tcPr>
            <w:cnfStyle w:val="001000000000" w:firstRow="0" w:lastRow="0" w:firstColumn="1" w:lastColumn="0" w:oddVBand="0" w:evenVBand="0" w:oddHBand="0" w:evenHBand="0" w:firstRowFirstColumn="0" w:firstRowLastColumn="0" w:lastRowFirstColumn="0" w:lastRowLastColumn="0"/>
            <w:tcW w:w="967" w:type="dxa"/>
          </w:tcPr>
          <w:p w:rsidR="00CC4083" w:rsidRPr="008B45FF" w:rsidRDefault="00CC4083" w:rsidP="00427049">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t>Keele</w:t>
            </w:r>
            <w:proofErr w:type="spellEnd"/>
            <w:r w:rsidRPr="008B45FF">
              <w:rPr>
                <w:rFonts w:asciiTheme="majorHAnsi" w:eastAsiaTheme="minorHAnsi" w:hAnsiTheme="majorHAnsi" w:cstheme="minorBidi"/>
                <w:color w:val="auto"/>
                <w:sz w:val="18"/>
                <w:szCs w:val="18"/>
              </w:rPr>
              <w:t>, 2013</w:t>
            </w:r>
          </w:p>
        </w:tc>
        <w:tc>
          <w:tcPr>
            <w:tcW w:w="990" w:type="dxa"/>
          </w:tcPr>
          <w:p w:rsidR="00CC4083" w:rsidRPr="008B45FF" w:rsidRDefault="00CC4083"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w:t>
            </w:r>
          </w:p>
        </w:tc>
        <w:tc>
          <w:tcPr>
            <w:tcW w:w="1260" w:type="dxa"/>
          </w:tcPr>
          <w:p w:rsidR="00CC4083" w:rsidRPr="008B45FF" w:rsidRDefault="00CC4083"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Retrospective cohort study</w:t>
            </w:r>
          </w:p>
        </w:tc>
        <w:tc>
          <w:tcPr>
            <w:tcW w:w="1170" w:type="dxa"/>
          </w:tcPr>
          <w:p w:rsidR="00CC4083" w:rsidRPr="008B45FF" w:rsidRDefault="00CC4083"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Children &lt;18 </w:t>
            </w:r>
            <w:proofErr w:type="spellStart"/>
            <w:r w:rsidRPr="008B45FF">
              <w:rPr>
                <w:rFonts w:asciiTheme="majorHAnsi" w:hAnsiTheme="majorHAnsi"/>
                <w:color w:val="auto"/>
                <w:sz w:val="18"/>
                <w:szCs w:val="18"/>
              </w:rPr>
              <w:t>y.o</w:t>
            </w:r>
            <w:proofErr w:type="spellEnd"/>
            <w:r w:rsidRPr="008B45FF">
              <w:rPr>
                <w:rFonts w:asciiTheme="majorHAnsi" w:hAnsiTheme="majorHAnsi"/>
                <w:color w:val="auto"/>
                <w:sz w:val="18"/>
                <w:szCs w:val="18"/>
              </w:rPr>
              <w:t>., &gt;40 children’s hospitals across the US</w:t>
            </w:r>
          </w:p>
        </w:tc>
        <w:tc>
          <w:tcPr>
            <w:tcW w:w="1733" w:type="dxa"/>
          </w:tcPr>
          <w:p w:rsidR="00CC4083" w:rsidRPr="008B45FF" w:rsidRDefault="00F54F64"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Compare characteristics of </w:t>
            </w:r>
            <w:r w:rsidRPr="008B45FF">
              <w:rPr>
                <w:rFonts w:asciiTheme="majorHAnsi" w:hAnsiTheme="majorHAnsi"/>
                <w:b/>
                <w:color w:val="auto"/>
                <w:sz w:val="18"/>
                <w:szCs w:val="18"/>
              </w:rPr>
              <w:t>children who did and did not receive palliative care</w:t>
            </w:r>
            <w:r w:rsidRPr="008B45FF">
              <w:rPr>
                <w:rFonts w:asciiTheme="majorHAnsi" w:hAnsiTheme="majorHAnsi"/>
                <w:color w:val="auto"/>
                <w:sz w:val="18"/>
                <w:szCs w:val="18"/>
              </w:rPr>
              <w:t xml:space="preserve"> from January 1, 2001 – December 31, 2011</w:t>
            </w:r>
          </w:p>
        </w:tc>
        <w:tc>
          <w:tcPr>
            <w:tcW w:w="2047" w:type="dxa"/>
          </w:tcPr>
          <w:p w:rsidR="00CC4083" w:rsidRPr="008B45FF" w:rsidRDefault="00CC4083"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 Compare demographic and clinical characteristi</w:t>
            </w:r>
            <w:r w:rsidR="00F54F64" w:rsidRPr="008B45FF">
              <w:rPr>
                <w:rFonts w:asciiTheme="majorHAnsi" w:hAnsiTheme="majorHAnsi"/>
                <w:color w:val="auto"/>
                <w:sz w:val="18"/>
                <w:szCs w:val="18"/>
              </w:rPr>
              <w:t>cs associated with receipt of palliative care</w:t>
            </w:r>
          </w:p>
          <w:p w:rsidR="00CC4083" w:rsidRPr="008B45FF" w:rsidRDefault="00CC4083"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 demographics, diagnosis group, </w:t>
            </w:r>
            <w:r w:rsidR="00F54F64" w:rsidRPr="008B45FF">
              <w:rPr>
                <w:rFonts w:asciiTheme="majorHAnsi" w:hAnsiTheme="majorHAnsi"/>
                <w:color w:val="auto"/>
                <w:sz w:val="18"/>
                <w:szCs w:val="18"/>
              </w:rPr>
              <w:t>symptom management, invasive procedures</w:t>
            </w:r>
          </w:p>
        </w:tc>
        <w:tc>
          <w:tcPr>
            <w:tcW w:w="1260" w:type="dxa"/>
          </w:tcPr>
          <w:p w:rsidR="00F54F64" w:rsidRPr="008B45FF" w:rsidRDefault="00F54F64"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SPSS</w:t>
            </w:r>
          </w:p>
          <w:p w:rsidR="00F54F64" w:rsidRPr="008B45FF" w:rsidRDefault="00F54F64"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F54F64" w:rsidRPr="008B45FF" w:rsidRDefault="00F54F64"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Chi 2</w:t>
            </w:r>
          </w:p>
          <w:p w:rsidR="00F54F64" w:rsidRPr="008B45FF" w:rsidRDefault="00F54F64"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F54F64" w:rsidRPr="008B45FF" w:rsidRDefault="00F54F64"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Non-parametric testing, p value &lt;0.05</w:t>
            </w:r>
          </w:p>
        </w:tc>
        <w:tc>
          <w:tcPr>
            <w:tcW w:w="4410" w:type="dxa"/>
          </w:tcPr>
          <w:p w:rsidR="00CC4083" w:rsidRPr="008B45FF" w:rsidRDefault="00F54F64" w:rsidP="004270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Evaluated </w:t>
            </w:r>
            <w:r w:rsidRPr="008B45FF">
              <w:rPr>
                <w:rFonts w:asciiTheme="majorHAnsi" w:hAnsiTheme="majorHAnsi" w:cs="RotisSemiSans"/>
                <w:b/>
                <w:color w:val="auto"/>
                <w:sz w:val="18"/>
                <w:szCs w:val="18"/>
              </w:rPr>
              <w:t>24,342</w:t>
            </w:r>
            <w:r w:rsidRPr="008B45FF">
              <w:rPr>
                <w:rFonts w:asciiTheme="majorHAnsi" w:hAnsiTheme="majorHAnsi" w:cs="RotisSemiSans"/>
                <w:color w:val="auto"/>
                <w:sz w:val="18"/>
                <w:szCs w:val="18"/>
              </w:rPr>
              <w:t xml:space="preserve"> </w:t>
            </w:r>
            <w:r w:rsidRPr="008B45FF">
              <w:rPr>
                <w:rFonts w:asciiTheme="majorHAnsi" w:hAnsiTheme="majorHAnsi" w:cs="RotisSemiSans"/>
                <w:b/>
                <w:color w:val="auto"/>
                <w:sz w:val="18"/>
                <w:szCs w:val="18"/>
              </w:rPr>
              <w:t>children</w:t>
            </w:r>
          </w:p>
          <w:p w:rsidR="00F54F64" w:rsidRPr="008B45FF" w:rsidRDefault="00F54F64" w:rsidP="00F54F6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Most did not have palliative care</w:t>
            </w:r>
          </w:p>
          <w:p w:rsidR="00F54F64" w:rsidRPr="008B45FF" w:rsidRDefault="00F54F64" w:rsidP="00F54F6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Overall, 4% had palliative care, increased from 1-8% over time period</w:t>
            </w:r>
          </w:p>
          <w:p w:rsidR="00F54F64" w:rsidRPr="008B45FF" w:rsidRDefault="00F54F64" w:rsidP="00F54F6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As age increased, palliative care increased</w:t>
            </w:r>
          </w:p>
          <w:p w:rsidR="00F54F64" w:rsidRPr="008B45FF" w:rsidRDefault="00F54F64" w:rsidP="00F54F6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Neurologic conditions were most frequent</w:t>
            </w:r>
          </w:p>
          <w:p w:rsidR="00F54F64" w:rsidRPr="008B45FF" w:rsidRDefault="00F54F64" w:rsidP="00F54F6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Those with palliative care had fewer days in the hospital, fewer invasive procedures, and fewer died in an ICU setting</w:t>
            </w:r>
          </w:p>
          <w:p w:rsidR="00F54F64" w:rsidRPr="008B45FF" w:rsidRDefault="00F54F64" w:rsidP="00F54F6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Infants were 41% of the sample, received 2% of palliative care</w:t>
            </w:r>
          </w:p>
        </w:tc>
        <w:tc>
          <w:tcPr>
            <w:tcW w:w="630" w:type="dxa"/>
          </w:tcPr>
          <w:p w:rsidR="00CC4083" w:rsidRPr="00CB7BE6" w:rsidRDefault="00C456BC" w:rsidP="0042704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18"/>
                <w:szCs w:val="18"/>
              </w:rPr>
            </w:pPr>
            <w:r>
              <w:rPr>
                <w:rFonts w:asciiTheme="majorHAnsi" w:hAnsiTheme="majorHAnsi"/>
                <w:color w:val="000000" w:themeColor="text1"/>
                <w:sz w:val="18"/>
                <w:szCs w:val="18"/>
              </w:rPr>
              <w:t>VI</w:t>
            </w:r>
          </w:p>
        </w:tc>
      </w:tr>
      <w:tr w:rsidR="008B5A9F" w:rsidRPr="00CB7BE6"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8B5A9F" w:rsidRPr="008B45FF" w:rsidRDefault="008B5A9F" w:rsidP="008B5A9F">
            <w:pPr>
              <w:rPr>
                <w:rFonts w:asciiTheme="majorHAnsi" w:eastAsiaTheme="minorHAnsi" w:hAnsiTheme="majorHAnsi" w:cstheme="minorBidi"/>
                <w:color w:val="auto"/>
                <w:sz w:val="18"/>
                <w:szCs w:val="18"/>
              </w:rPr>
            </w:pPr>
            <w:r w:rsidRPr="008B45FF">
              <w:rPr>
                <w:rFonts w:asciiTheme="majorHAnsi" w:eastAsiaTheme="minorHAnsi" w:hAnsiTheme="majorHAnsi" w:cstheme="minorBidi"/>
                <w:color w:val="auto"/>
                <w:sz w:val="18"/>
                <w:szCs w:val="18"/>
              </w:rPr>
              <w:t>Wool, 2016</w:t>
            </w:r>
          </w:p>
        </w:tc>
        <w:tc>
          <w:tcPr>
            <w:tcW w:w="990" w:type="dxa"/>
          </w:tcPr>
          <w:p w:rsidR="008B5A9F" w:rsidRPr="008B45FF" w:rsidRDefault="00486577" w:rsidP="0048657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Potentially Better Practice</w:t>
            </w:r>
          </w:p>
        </w:tc>
        <w:tc>
          <w:tcPr>
            <w:tcW w:w="1260" w:type="dxa"/>
          </w:tcPr>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Cross sectional survey</w:t>
            </w:r>
          </w:p>
        </w:tc>
        <w:tc>
          <w:tcPr>
            <w:tcW w:w="1170" w:type="dxa"/>
          </w:tcPr>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Representatives from 30 states</w:t>
            </w:r>
          </w:p>
        </w:tc>
        <w:tc>
          <w:tcPr>
            <w:tcW w:w="1733" w:type="dxa"/>
          </w:tcPr>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Conducted a </w:t>
            </w:r>
            <w:r w:rsidRPr="008B45FF">
              <w:rPr>
                <w:rFonts w:asciiTheme="majorHAnsi" w:hAnsiTheme="majorHAnsi"/>
                <w:b/>
                <w:color w:val="auto"/>
                <w:sz w:val="18"/>
                <w:szCs w:val="18"/>
              </w:rPr>
              <w:t>48-item survey</w:t>
            </w:r>
            <w:r w:rsidRPr="008B45FF">
              <w:rPr>
                <w:rFonts w:asciiTheme="majorHAnsi" w:hAnsiTheme="majorHAnsi"/>
                <w:color w:val="auto"/>
                <w:sz w:val="18"/>
                <w:szCs w:val="18"/>
              </w:rPr>
              <w:t xml:space="preserve"> encompassing the domains of holistic care, pain/symptom management, EOL/grief support, family, spirituality, </w:t>
            </w:r>
            <w:r w:rsidRPr="008B45FF">
              <w:rPr>
                <w:rFonts w:asciiTheme="majorHAnsi" w:hAnsiTheme="majorHAnsi"/>
                <w:color w:val="auto"/>
                <w:sz w:val="18"/>
                <w:szCs w:val="18"/>
              </w:rPr>
              <w:lastRenderedPageBreak/>
              <w:t>cultural aspects, the dying process, legal/ethical considerations</w:t>
            </w:r>
          </w:p>
        </w:tc>
        <w:tc>
          <w:tcPr>
            <w:tcW w:w="2047" w:type="dxa"/>
          </w:tcPr>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O: Examine characteristics of programs and services provided by perinatal palliative care programs</w:t>
            </w:r>
          </w:p>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 alignment with NCP domains, which providers and disciplines </w:t>
            </w:r>
            <w:r w:rsidRPr="008B45FF">
              <w:rPr>
                <w:rFonts w:asciiTheme="majorHAnsi" w:hAnsiTheme="majorHAnsi"/>
                <w:color w:val="auto"/>
                <w:sz w:val="18"/>
                <w:szCs w:val="18"/>
              </w:rPr>
              <w:lastRenderedPageBreak/>
              <w:t>are involved, what services are provided</w:t>
            </w:r>
          </w:p>
        </w:tc>
        <w:tc>
          <w:tcPr>
            <w:tcW w:w="1260" w:type="dxa"/>
          </w:tcPr>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SAS (version 9.3)</w:t>
            </w:r>
          </w:p>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Chi2</w:t>
            </w:r>
          </w:p>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Fisher’s exact test</w:t>
            </w:r>
          </w:p>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8B5A9F" w:rsidRPr="008B45FF" w:rsidRDefault="008B5A9F"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lastRenderedPageBreak/>
              <w:t>Two sided p value of &lt;0.05</w:t>
            </w:r>
          </w:p>
        </w:tc>
        <w:tc>
          <w:tcPr>
            <w:tcW w:w="4410" w:type="dxa"/>
          </w:tcPr>
          <w:p w:rsidR="008B5A9F" w:rsidRPr="008B45FF" w:rsidRDefault="00486577" w:rsidP="008B5A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lastRenderedPageBreak/>
              <w:t>Extensive results presented for each domain</w:t>
            </w:r>
          </w:p>
          <w:p w:rsidR="00486577" w:rsidRPr="008B45FF" w:rsidRDefault="00486577" w:rsidP="008B5A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p>
          <w:p w:rsidR="00486577" w:rsidRPr="008B45FF" w:rsidRDefault="00486577" w:rsidP="008B5A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Some aspects applicable to NICU</w:t>
            </w:r>
          </w:p>
        </w:tc>
        <w:tc>
          <w:tcPr>
            <w:tcW w:w="630" w:type="dxa"/>
          </w:tcPr>
          <w:p w:rsidR="008B5A9F" w:rsidRDefault="00486577" w:rsidP="008B5A9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Pr>
                <w:rFonts w:asciiTheme="majorHAnsi" w:hAnsiTheme="majorHAnsi"/>
                <w:color w:val="000000" w:themeColor="text1"/>
                <w:sz w:val="18"/>
                <w:szCs w:val="18"/>
              </w:rPr>
              <w:t>VI</w:t>
            </w:r>
          </w:p>
        </w:tc>
      </w:tr>
      <w:tr w:rsidR="007F6898" w:rsidRPr="00CB7BE6" w:rsidTr="007F6898">
        <w:tc>
          <w:tcPr>
            <w:cnfStyle w:val="001000000000" w:firstRow="0" w:lastRow="0" w:firstColumn="1" w:lastColumn="0" w:oddVBand="0" w:evenVBand="0" w:oddHBand="0" w:evenHBand="0" w:firstRowFirstColumn="0" w:firstRowLastColumn="0" w:lastRowFirstColumn="0" w:lastRowLastColumn="0"/>
            <w:tcW w:w="14467" w:type="dxa"/>
            <w:gridSpan w:val="9"/>
          </w:tcPr>
          <w:p w:rsidR="007F6898" w:rsidRPr="008B45FF" w:rsidRDefault="007F6898" w:rsidP="007F6898">
            <w:pPr>
              <w:jc w:val="center"/>
              <w:rPr>
                <w:rFonts w:asciiTheme="majorHAnsi" w:hAnsiTheme="majorHAnsi"/>
                <w:b w:val="0"/>
                <w:color w:val="auto"/>
                <w:sz w:val="22"/>
                <w:szCs w:val="22"/>
              </w:rPr>
            </w:pPr>
            <w:r>
              <w:rPr>
                <w:rFonts w:asciiTheme="majorHAnsi" w:hAnsiTheme="majorHAnsi"/>
                <w:color w:val="385623" w:themeColor="accent6" w:themeShade="80"/>
                <w:sz w:val="22"/>
                <w:szCs w:val="22"/>
              </w:rPr>
              <w:t>Finance, Policy, &amp; Ethics</w:t>
            </w:r>
          </w:p>
        </w:tc>
      </w:tr>
      <w:tr w:rsidR="007F6898" w:rsidRPr="00CB7BE6" w:rsidTr="007F6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rsidR="007F6898" w:rsidRPr="008B45FF" w:rsidRDefault="007F6898" w:rsidP="007F6898">
            <w:pPr>
              <w:jc w:val="center"/>
              <w:rPr>
                <w:rFonts w:asciiTheme="majorHAnsi" w:hAnsiTheme="majorHAnsi"/>
                <w:b w:val="0"/>
                <w:color w:val="auto"/>
                <w:sz w:val="18"/>
                <w:szCs w:val="18"/>
              </w:rPr>
            </w:pPr>
            <w:r w:rsidRPr="008B45FF">
              <w:rPr>
                <w:rFonts w:asciiTheme="majorHAnsi" w:hAnsiTheme="majorHAnsi"/>
                <w:color w:val="auto"/>
                <w:sz w:val="18"/>
                <w:szCs w:val="18"/>
              </w:rPr>
              <w:t>Ref</w:t>
            </w:r>
          </w:p>
        </w:tc>
        <w:tc>
          <w:tcPr>
            <w:tcW w:w="990" w:type="dxa"/>
          </w:tcPr>
          <w:p w:rsidR="007F6898" w:rsidRPr="008B45FF"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Model</w:t>
            </w:r>
          </w:p>
        </w:tc>
        <w:tc>
          <w:tcPr>
            <w:tcW w:w="1260" w:type="dxa"/>
          </w:tcPr>
          <w:p w:rsidR="007F6898" w:rsidRPr="008B45FF"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Design</w:t>
            </w:r>
          </w:p>
        </w:tc>
        <w:tc>
          <w:tcPr>
            <w:tcW w:w="1170" w:type="dxa"/>
          </w:tcPr>
          <w:p w:rsidR="007F6898" w:rsidRPr="008B45FF"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Setting -Sample</w:t>
            </w:r>
          </w:p>
        </w:tc>
        <w:tc>
          <w:tcPr>
            <w:tcW w:w="1733" w:type="dxa"/>
          </w:tcPr>
          <w:p w:rsidR="007F6898" w:rsidRPr="008B45FF"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Intervention</w:t>
            </w:r>
          </w:p>
        </w:tc>
        <w:tc>
          <w:tcPr>
            <w:tcW w:w="2047" w:type="dxa"/>
          </w:tcPr>
          <w:p w:rsidR="007F6898" w:rsidRPr="008B45FF"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Variables</w:t>
            </w:r>
          </w:p>
          <w:p w:rsidR="007F6898" w:rsidRPr="008B45FF"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Outcome – Predictor </w:t>
            </w:r>
          </w:p>
        </w:tc>
        <w:tc>
          <w:tcPr>
            <w:tcW w:w="1260" w:type="dxa"/>
          </w:tcPr>
          <w:p w:rsidR="007F6898" w:rsidRPr="008B45FF"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Statistics</w:t>
            </w:r>
          </w:p>
        </w:tc>
        <w:tc>
          <w:tcPr>
            <w:tcW w:w="4410" w:type="dxa"/>
          </w:tcPr>
          <w:p w:rsidR="007F6898" w:rsidRPr="008B45FF"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Findings</w:t>
            </w:r>
          </w:p>
        </w:tc>
        <w:tc>
          <w:tcPr>
            <w:tcW w:w="630" w:type="dxa"/>
          </w:tcPr>
          <w:p w:rsidR="007F6898" w:rsidRPr="00CB7BE6" w:rsidRDefault="007F6898" w:rsidP="007F689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 w:val="18"/>
                <w:szCs w:val="18"/>
              </w:rPr>
            </w:pPr>
            <w:r w:rsidRPr="00CB7BE6">
              <w:rPr>
                <w:rFonts w:asciiTheme="majorHAnsi" w:hAnsiTheme="majorHAnsi"/>
                <w:b/>
                <w:color w:val="000000" w:themeColor="text1"/>
                <w:sz w:val="18"/>
                <w:szCs w:val="18"/>
              </w:rPr>
              <w:t>Level</w:t>
            </w:r>
          </w:p>
        </w:tc>
      </w:tr>
      <w:tr w:rsidR="007F6898" w:rsidRPr="007F6898" w:rsidTr="007F6898">
        <w:tc>
          <w:tcPr>
            <w:cnfStyle w:val="001000000000" w:firstRow="0" w:lastRow="0" w:firstColumn="1" w:lastColumn="0" w:oddVBand="0" w:evenVBand="0" w:oddHBand="0" w:evenHBand="0" w:firstRowFirstColumn="0" w:firstRowLastColumn="0" w:lastRowFirstColumn="0" w:lastRowLastColumn="0"/>
            <w:tcW w:w="967" w:type="dxa"/>
          </w:tcPr>
          <w:p w:rsidR="007F6898" w:rsidRPr="007F6898" w:rsidRDefault="007F6898" w:rsidP="007F6898">
            <w:pPr>
              <w:rPr>
                <w:rFonts w:asciiTheme="majorHAnsi" w:hAnsiTheme="majorHAnsi"/>
                <w:b w:val="0"/>
                <w:color w:val="auto"/>
                <w:sz w:val="18"/>
                <w:szCs w:val="18"/>
              </w:rPr>
            </w:pPr>
            <w:r w:rsidRPr="007F6898">
              <w:rPr>
                <w:rFonts w:asciiTheme="majorHAnsi" w:hAnsiTheme="majorHAnsi"/>
                <w:b w:val="0"/>
                <w:color w:val="auto"/>
                <w:sz w:val="18"/>
                <w:szCs w:val="18"/>
              </w:rPr>
              <w:t>Williams-Reade, 2013</w:t>
            </w:r>
          </w:p>
        </w:tc>
        <w:tc>
          <w:tcPr>
            <w:tcW w:w="990" w:type="dxa"/>
          </w:tcPr>
          <w:p w:rsidR="007F6898" w:rsidRPr="007F6898" w:rsidRDefault="007F6898" w:rsidP="007F68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7F6898">
              <w:rPr>
                <w:rFonts w:asciiTheme="majorHAnsi" w:hAnsiTheme="majorHAnsi"/>
                <w:color w:val="auto"/>
                <w:sz w:val="18"/>
                <w:szCs w:val="18"/>
              </w:rPr>
              <w:t>n/a</w:t>
            </w:r>
          </w:p>
        </w:tc>
        <w:tc>
          <w:tcPr>
            <w:tcW w:w="1260" w:type="dxa"/>
          </w:tcPr>
          <w:p w:rsidR="007F6898" w:rsidRPr="007F6898" w:rsidRDefault="007F6898" w:rsidP="007F68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Pr>
                <w:rFonts w:asciiTheme="majorHAnsi" w:hAnsiTheme="majorHAnsi"/>
                <w:color w:val="auto"/>
                <w:sz w:val="18"/>
                <w:szCs w:val="18"/>
              </w:rPr>
              <w:t>Ethnographic</w:t>
            </w:r>
          </w:p>
        </w:tc>
        <w:tc>
          <w:tcPr>
            <w:tcW w:w="1170" w:type="dxa"/>
          </w:tcPr>
          <w:p w:rsidR="007F6898" w:rsidRPr="007F6898" w:rsidRDefault="007F6898" w:rsidP="007F68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Pr>
                <w:rFonts w:asciiTheme="majorHAnsi" w:hAnsiTheme="majorHAnsi"/>
                <w:color w:val="auto"/>
                <w:sz w:val="18"/>
                <w:szCs w:val="18"/>
              </w:rPr>
              <w:t>Regional tertiary healthcare institution in the southeast</w:t>
            </w:r>
          </w:p>
        </w:tc>
        <w:tc>
          <w:tcPr>
            <w:tcW w:w="1733" w:type="dxa"/>
          </w:tcPr>
          <w:p w:rsidR="007F6898" w:rsidRPr="007F6898" w:rsidRDefault="007F6898" w:rsidP="007F68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Pr>
                <w:rFonts w:asciiTheme="majorHAnsi" w:hAnsiTheme="majorHAnsi"/>
                <w:color w:val="auto"/>
                <w:sz w:val="18"/>
                <w:szCs w:val="18"/>
              </w:rPr>
              <w:t>Conducted structured interviews with participants</w:t>
            </w:r>
          </w:p>
        </w:tc>
        <w:tc>
          <w:tcPr>
            <w:tcW w:w="2047" w:type="dxa"/>
          </w:tcPr>
          <w:p w:rsidR="007F6898" w:rsidRPr="007F6898" w:rsidRDefault="007F6898" w:rsidP="007F68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Pr>
                <w:rFonts w:asciiTheme="majorHAnsi" w:hAnsiTheme="majorHAnsi"/>
                <w:color w:val="auto"/>
                <w:sz w:val="18"/>
                <w:szCs w:val="18"/>
              </w:rPr>
              <w:t>Describe barriers and facilitators experienced by professionals who were involved in the clinical, operational, and financial aspects of palliative care</w:t>
            </w:r>
          </w:p>
        </w:tc>
        <w:tc>
          <w:tcPr>
            <w:tcW w:w="1260" w:type="dxa"/>
          </w:tcPr>
          <w:p w:rsidR="007F6898" w:rsidRPr="007F6898" w:rsidRDefault="007F6898" w:rsidP="007F68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roofErr w:type="spellStart"/>
            <w:r>
              <w:rPr>
                <w:rFonts w:asciiTheme="majorHAnsi" w:hAnsiTheme="majorHAnsi"/>
                <w:color w:val="auto"/>
                <w:sz w:val="18"/>
                <w:szCs w:val="18"/>
              </w:rPr>
              <w:t>NVivo</w:t>
            </w:r>
            <w:proofErr w:type="spellEnd"/>
            <w:r>
              <w:rPr>
                <w:rFonts w:asciiTheme="majorHAnsi" w:hAnsiTheme="majorHAnsi"/>
                <w:color w:val="auto"/>
                <w:sz w:val="18"/>
                <w:szCs w:val="18"/>
              </w:rPr>
              <w:t xml:space="preserve"> 8 for coding</w:t>
            </w:r>
          </w:p>
        </w:tc>
        <w:tc>
          <w:tcPr>
            <w:tcW w:w="4410" w:type="dxa"/>
          </w:tcPr>
          <w:p w:rsidR="007F6898" w:rsidRPr="007F6898" w:rsidRDefault="007F6898" w:rsidP="007F68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Pr>
                <w:rFonts w:asciiTheme="majorHAnsi" w:hAnsiTheme="majorHAnsi"/>
                <w:color w:val="auto"/>
                <w:sz w:val="18"/>
                <w:szCs w:val="18"/>
              </w:rPr>
              <w:t>Primary themes- communication and conflict among providers, uniqueness of palliative care, policy and protocol discrepancies, and lack of support</w:t>
            </w:r>
          </w:p>
        </w:tc>
        <w:tc>
          <w:tcPr>
            <w:tcW w:w="630" w:type="dxa"/>
          </w:tcPr>
          <w:p w:rsidR="007F6898" w:rsidRPr="007F6898" w:rsidRDefault="007F6898" w:rsidP="007F689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Pr>
                <w:rFonts w:asciiTheme="majorHAnsi" w:hAnsiTheme="majorHAnsi"/>
                <w:color w:val="auto"/>
                <w:sz w:val="18"/>
                <w:szCs w:val="18"/>
              </w:rPr>
              <w:t>VI</w:t>
            </w:r>
          </w:p>
        </w:tc>
      </w:tr>
    </w:tbl>
    <w:p w:rsidR="00882D9C" w:rsidRPr="007F6898" w:rsidRDefault="00882D9C">
      <w:pPr>
        <w:rPr>
          <w:sz w:val="18"/>
          <w:szCs w:val="18"/>
        </w:rPr>
      </w:pPr>
      <w:bookmarkStart w:id="0" w:name="_GoBack"/>
      <w:bookmarkEnd w:id="0"/>
    </w:p>
    <w:p w:rsidR="007271A2" w:rsidRDefault="007271A2">
      <w:pPr>
        <w:spacing w:after="160" w:line="259" w:lineRule="auto"/>
        <w:rPr>
          <w:rFonts w:asciiTheme="majorHAnsi" w:hAnsiTheme="majorHAnsi"/>
          <w:b/>
          <w:color w:val="44546A" w:themeColor="text2"/>
          <w:sz w:val="18"/>
          <w:szCs w:val="18"/>
        </w:rPr>
      </w:pPr>
      <w:r>
        <w:rPr>
          <w:rFonts w:asciiTheme="majorHAnsi" w:hAnsiTheme="majorHAnsi"/>
          <w:b/>
          <w:color w:val="44546A" w:themeColor="text2"/>
          <w:sz w:val="18"/>
          <w:szCs w:val="18"/>
        </w:rPr>
        <w:br w:type="page"/>
      </w:r>
    </w:p>
    <w:p w:rsidR="00F71D49" w:rsidRPr="008B45FF" w:rsidRDefault="00F71D49" w:rsidP="00F71D49">
      <w:pPr>
        <w:rPr>
          <w:rFonts w:asciiTheme="majorHAnsi" w:hAnsiTheme="majorHAnsi"/>
          <w:b/>
          <w:color w:val="385623" w:themeColor="accent6" w:themeShade="80"/>
        </w:rPr>
      </w:pPr>
      <w:r w:rsidRPr="008B45FF">
        <w:rPr>
          <w:rFonts w:asciiTheme="majorHAnsi" w:hAnsiTheme="majorHAnsi"/>
          <w:b/>
          <w:color w:val="385623" w:themeColor="accent6" w:themeShade="80"/>
        </w:rPr>
        <w:lastRenderedPageBreak/>
        <w:t>Evidence Synthesis Table</w:t>
      </w:r>
    </w:p>
    <w:tbl>
      <w:tblPr>
        <w:tblStyle w:val="GridTable6Colorful-Accent6"/>
        <w:tblW w:w="14395" w:type="dxa"/>
        <w:tblLook w:val="04A0" w:firstRow="1" w:lastRow="0" w:firstColumn="1" w:lastColumn="0" w:noHBand="0" w:noVBand="1"/>
      </w:tblPr>
      <w:tblGrid>
        <w:gridCol w:w="1046"/>
        <w:gridCol w:w="710"/>
        <w:gridCol w:w="900"/>
        <w:gridCol w:w="2801"/>
        <w:gridCol w:w="1681"/>
        <w:gridCol w:w="1759"/>
        <w:gridCol w:w="5498"/>
      </w:tblGrid>
      <w:tr w:rsidR="00634C71" w:rsidRPr="00CB7BE6" w:rsidTr="008B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882D9C" w:rsidRPr="00CB7BE6" w:rsidRDefault="00882D9C" w:rsidP="00D77BA7">
            <w:pPr>
              <w:jc w:val="center"/>
              <w:rPr>
                <w:rFonts w:asciiTheme="majorHAnsi" w:hAnsiTheme="majorHAnsi"/>
                <w:b w:val="0"/>
                <w:color w:val="000000" w:themeColor="text1"/>
                <w:sz w:val="18"/>
                <w:szCs w:val="18"/>
              </w:rPr>
            </w:pPr>
            <w:r w:rsidRPr="00CB7BE6">
              <w:rPr>
                <w:rFonts w:asciiTheme="majorHAnsi" w:hAnsiTheme="majorHAnsi"/>
                <w:color w:val="000000" w:themeColor="text1"/>
                <w:sz w:val="18"/>
                <w:szCs w:val="18"/>
              </w:rPr>
              <w:t>1</w:t>
            </w:r>
            <w:r w:rsidRPr="00CB7BE6">
              <w:rPr>
                <w:rFonts w:asciiTheme="majorHAnsi" w:hAnsiTheme="majorHAnsi"/>
                <w:color w:val="000000" w:themeColor="text1"/>
                <w:sz w:val="18"/>
                <w:szCs w:val="18"/>
                <w:vertAlign w:val="superscript"/>
              </w:rPr>
              <w:t>st</w:t>
            </w:r>
            <w:r w:rsidRPr="00CB7BE6">
              <w:rPr>
                <w:rFonts w:asciiTheme="majorHAnsi" w:hAnsiTheme="majorHAnsi"/>
                <w:color w:val="000000" w:themeColor="text1"/>
                <w:sz w:val="18"/>
                <w:szCs w:val="18"/>
              </w:rPr>
              <w:t xml:space="preserve"> Author</w:t>
            </w:r>
          </w:p>
        </w:tc>
        <w:tc>
          <w:tcPr>
            <w:tcW w:w="710" w:type="dxa"/>
          </w:tcPr>
          <w:p w:rsidR="00882D9C" w:rsidRPr="00CB7BE6" w:rsidRDefault="00882D9C" w:rsidP="00D77BA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8"/>
                <w:szCs w:val="18"/>
              </w:rPr>
            </w:pPr>
            <w:r w:rsidRPr="00CB7BE6">
              <w:rPr>
                <w:rFonts w:asciiTheme="majorHAnsi" w:hAnsiTheme="majorHAnsi"/>
                <w:color w:val="000000" w:themeColor="text1"/>
                <w:sz w:val="18"/>
                <w:szCs w:val="18"/>
              </w:rPr>
              <w:t>Year</w:t>
            </w:r>
          </w:p>
        </w:tc>
        <w:tc>
          <w:tcPr>
            <w:tcW w:w="900" w:type="dxa"/>
          </w:tcPr>
          <w:p w:rsidR="00882D9C" w:rsidRPr="00CB7BE6" w:rsidRDefault="00882D9C" w:rsidP="00D77BA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8"/>
                <w:szCs w:val="18"/>
              </w:rPr>
            </w:pPr>
            <w:r w:rsidRPr="00CB7BE6">
              <w:rPr>
                <w:rFonts w:asciiTheme="majorHAnsi" w:hAnsiTheme="majorHAnsi"/>
                <w:color w:val="000000" w:themeColor="text1"/>
                <w:sz w:val="18"/>
                <w:szCs w:val="18"/>
              </w:rPr>
              <w:t>n</w:t>
            </w:r>
          </w:p>
        </w:tc>
        <w:tc>
          <w:tcPr>
            <w:tcW w:w="2801" w:type="dxa"/>
          </w:tcPr>
          <w:p w:rsidR="00882D9C" w:rsidRPr="00CB7BE6" w:rsidRDefault="00882D9C" w:rsidP="00D77BA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8"/>
                <w:szCs w:val="18"/>
              </w:rPr>
            </w:pPr>
            <w:r w:rsidRPr="00CB7BE6">
              <w:rPr>
                <w:rFonts w:asciiTheme="majorHAnsi" w:hAnsiTheme="majorHAnsi"/>
                <w:color w:val="000000" w:themeColor="text1"/>
                <w:sz w:val="18"/>
                <w:szCs w:val="18"/>
              </w:rPr>
              <w:t>Sample Characteristics for PICOT</w:t>
            </w:r>
          </w:p>
        </w:tc>
        <w:tc>
          <w:tcPr>
            <w:tcW w:w="1681" w:type="dxa"/>
          </w:tcPr>
          <w:p w:rsidR="00882D9C" w:rsidRPr="00CB7BE6" w:rsidRDefault="00882D9C" w:rsidP="00D77BA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8"/>
                <w:szCs w:val="18"/>
              </w:rPr>
            </w:pPr>
            <w:r w:rsidRPr="00CB7BE6">
              <w:rPr>
                <w:rFonts w:asciiTheme="majorHAnsi" w:hAnsiTheme="majorHAnsi"/>
                <w:color w:val="000000" w:themeColor="text1"/>
                <w:sz w:val="18"/>
                <w:szCs w:val="18"/>
              </w:rPr>
              <w:t>Design</w:t>
            </w:r>
          </w:p>
        </w:tc>
        <w:tc>
          <w:tcPr>
            <w:tcW w:w="1759" w:type="dxa"/>
          </w:tcPr>
          <w:p w:rsidR="00882D9C" w:rsidRPr="00CB7BE6" w:rsidRDefault="00882D9C" w:rsidP="00D77BA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8"/>
                <w:szCs w:val="18"/>
              </w:rPr>
            </w:pPr>
            <w:r w:rsidRPr="00CB7BE6">
              <w:rPr>
                <w:rFonts w:asciiTheme="majorHAnsi" w:hAnsiTheme="majorHAnsi"/>
                <w:color w:val="000000" w:themeColor="text1"/>
                <w:sz w:val="18"/>
                <w:szCs w:val="18"/>
              </w:rPr>
              <w:t>Intervention</w:t>
            </w:r>
          </w:p>
        </w:tc>
        <w:tc>
          <w:tcPr>
            <w:tcW w:w="5498" w:type="dxa"/>
          </w:tcPr>
          <w:p w:rsidR="00882D9C" w:rsidRPr="00CB7BE6" w:rsidRDefault="00882D9C" w:rsidP="00D77BA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8"/>
                <w:szCs w:val="18"/>
              </w:rPr>
            </w:pPr>
            <w:r w:rsidRPr="00CB7BE6">
              <w:rPr>
                <w:rFonts w:asciiTheme="majorHAnsi" w:hAnsiTheme="majorHAnsi"/>
                <w:color w:val="000000" w:themeColor="text1"/>
                <w:sz w:val="18"/>
                <w:szCs w:val="18"/>
              </w:rPr>
              <w:t>Findings Addressing PICOT</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6C4483" w:rsidRPr="008B45FF" w:rsidRDefault="006C4483" w:rsidP="006C4483">
            <w:pPr>
              <w:rPr>
                <w:rFonts w:asciiTheme="majorHAnsi" w:hAnsiTheme="majorHAnsi"/>
                <w:color w:val="auto"/>
                <w:sz w:val="18"/>
                <w:szCs w:val="18"/>
              </w:rPr>
            </w:pPr>
            <w:r w:rsidRPr="008B45FF">
              <w:rPr>
                <w:rFonts w:asciiTheme="majorHAnsi" w:hAnsiTheme="majorHAnsi"/>
                <w:color w:val="auto"/>
                <w:sz w:val="18"/>
                <w:szCs w:val="18"/>
              </w:rPr>
              <w:t>AAP</w:t>
            </w:r>
          </w:p>
        </w:tc>
        <w:tc>
          <w:tcPr>
            <w:tcW w:w="710" w:type="dxa"/>
          </w:tcPr>
          <w:p w:rsidR="006C4483" w:rsidRPr="008B45FF" w:rsidRDefault="006C4483" w:rsidP="006C448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2013</w:t>
            </w:r>
          </w:p>
        </w:tc>
        <w:tc>
          <w:tcPr>
            <w:tcW w:w="900" w:type="dxa"/>
          </w:tcPr>
          <w:p w:rsidR="006C4483" w:rsidRPr="008B45FF" w:rsidRDefault="006C4483" w:rsidP="006C448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6C4483" w:rsidRPr="008B45FF" w:rsidRDefault="006C4483" w:rsidP="006C448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Pediatric palliative care concepts</w:t>
            </w:r>
          </w:p>
        </w:tc>
        <w:tc>
          <w:tcPr>
            <w:tcW w:w="1681" w:type="dxa"/>
          </w:tcPr>
          <w:p w:rsidR="006C4483" w:rsidRPr="008B45FF" w:rsidRDefault="006C4483" w:rsidP="006C448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Observational Studies, expert opinion, consensus statements</w:t>
            </w:r>
          </w:p>
        </w:tc>
        <w:tc>
          <w:tcPr>
            <w:tcW w:w="1759" w:type="dxa"/>
          </w:tcPr>
          <w:p w:rsidR="006C4483" w:rsidRPr="008B45FF" w:rsidRDefault="006C4483" w:rsidP="006C448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Compilation of guidelines for use in pediatric palliative care </w:t>
            </w:r>
          </w:p>
        </w:tc>
        <w:tc>
          <w:tcPr>
            <w:tcW w:w="5498" w:type="dxa"/>
          </w:tcPr>
          <w:p w:rsidR="006C4483" w:rsidRPr="008B45FF" w:rsidRDefault="00F44BEE" w:rsidP="006C448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Provides</w:t>
            </w:r>
            <w:r w:rsidR="006C4483" w:rsidRPr="008B45FF">
              <w:rPr>
                <w:rFonts w:asciiTheme="majorHAnsi" w:hAnsiTheme="majorHAnsi"/>
                <w:color w:val="auto"/>
                <w:sz w:val="18"/>
                <w:szCs w:val="18"/>
              </w:rPr>
              <w:t xml:space="preserve"> </w:t>
            </w:r>
            <w:r w:rsidR="006C4483" w:rsidRPr="008B45FF">
              <w:rPr>
                <w:rFonts w:asciiTheme="majorHAnsi" w:hAnsiTheme="majorHAnsi"/>
                <w:b/>
                <w:color w:val="auto"/>
                <w:sz w:val="18"/>
                <w:szCs w:val="18"/>
              </w:rPr>
              <w:t>guidance in creating guidelines</w:t>
            </w:r>
            <w:r w:rsidR="006C4483" w:rsidRPr="008B45FF">
              <w:rPr>
                <w:rFonts w:asciiTheme="majorHAnsi" w:hAnsiTheme="majorHAnsi"/>
                <w:color w:val="auto"/>
                <w:sz w:val="18"/>
                <w:szCs w:val="18"/>
              </w:rPr>
              <w:t xml:space="preserve"> in the NICU</w:t>
            </w:r>
          </w:p>
          <w:p w:rsidR="00024E5E" w:rsidRPr="008B45FF" w:rsidRDefault="00024E5E" w:rsidP="006C448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AF24FE" w:rsidRPr="008B45FF" w:rsidRDefault="00AF24FE" w:rsidP="00AF24FE">
            <w:pPr>
              <w:rPr>
                <w:rFonts w:asciiTheme="majorHAnsi" w:hAnsiTheme="majorHAnsi"/>
                <w:color w:val="auto"/>
                <w:sz w:val="18"/>
                <w:szCs w:val="18"/>
              </w:rPr>
            </w:pPr>
            <w:r w:rsidRPr="008B45FF">
              <w:rPr>
                <w:rFonts w:asciiTheme="majorHAnsi" w:hAnsiTheme="majorHAnsi"/>
                <w:color w:val="auto"/>
                <w:sz w:val="18"/>
                <w:szCs w:val="18"/>
              </w:rPr>
              <w:t>ANA &amp; HPNA</w:t>
            </w:r>
          </w:p>
        </w:tc>
        <w:tc>
          <w:tcPr>
            <w:tcW w:w="710" w:type="dxa"/>
          </w:tcPr>
          <w:p w:rsidR="00AF24FE" w:rsidRPr="008B45FF" w:rsidRDefault="00AF24FE" w:rsidP="00AF24F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2017</w:t>
            </w:r>
          </w:p>
        </w:tc>
        <w:tc>
          <w:tcPr>
            <w:tcW w:w="900" w:type="dxa"/>
          </w:tcPr>
          <w:p w:rsidR="00AF24FE" w:rsidRPr="008B45FF" w:rsidRDefault="00AF24FE" w:rsidP="00AF24F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AF24FE" w:rsidRPr="008B45FF" w:rsidRDefault="00AF24FE" w:rsidP="00AF24F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Palliative Care Concepts</w:t>
            </w:r>
          </w:p>
        </w:tc>
        <w:tc>
          <w:tcPr>
            <w:tcW w:w="1681" w:type="dxa"/>
          </w:tcPr>
          <w:p w:rsidR="00AF24FE" w:rsidRPr="008B45FF" w:rsidRDefault="00AF24FE" w:rsidP="00AF24F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Consensus building, expert committee (Palliative &amp; Hospice Nursing Professional Issues Panel)</w:t>
            </w:r>
          </w:p>
        </w:tc>
        <w:tc>
          <w:tcPr>
            <w:tcW w:w="1759" w:type="dxa"/>
          </w:tcPr>
          <w:p w:rsidR="00AF24FE" w:rsidRPr="008B45FF" w:rsidRDefault="00AF24FE" w:rsidP="00AF24F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The panel completed an environmental assessment, examined current palliative care practice in today’s health system, and identified </w:t>
            </w:r>
            <w:r w:rsidRPr="008B45FF">
              <w:rPr>
                <w:rFonts w:asciiTheme="majorHAnsi" w:hAnsiTheme="majorHAnsi"/>
                <w:b/>
                <w:color w:val="auto"/>
                <w:sz w:val="18"/>
                <w:szCs w:val="18"/>
              </w:rPr>
              <w:t>steps and strategies</w:t>
            </w:r>
            <w:r w:rsidRPr="008B45FF">
              <w:rPr>
                <w:rFonts w:asciiTheme="majorHAnsi" w:hAnsiTheme="majorHAnsi"/>
                <w:color w:val="auto"/>
                <w:sz w:val="18"/>
                <w:szCs w:val="18"/>
              </w:rPr>
              <w:t xml:space="preserve"> for nurses to lead and </w:t>
            </w:r>
            <w:r w:rsidRPr="008B45FF">
              <w:rPr>
                <w:rFonts w:asciiTheme="majorHAnsi" w:hAnsiTheme="majorHAnsi"/>
                <w:b/>
                <w:color w:val="auto"/>
                <w:sz w:val="18"/>
                <w:szCs w:val="18"/>
              </w:rPr>
              <w:t>transform palliative care</w:t>
            </w:r>
            <w:r w:rsidRPr="008B45FF">
              <w:rPr>
                <w:rFonts w:asciiTheme="majorHAnsi" w:hAnsiTheme="majorHAnsi"/>
                <w:color w:val="auto"/>
                <w:sz w:val="18"/>
                <w:szCs w:val="18"/>
              </w:rPr>
              <w:t>.</w:t>
            </w:r>
          </w:p>
        </w:tc>
        <w:tc>
          <w:tcPr>
            <w:tcW w:w="5498" w:type="dxa"/>
          </w:tcPr>
          <w:p w:rsidR="00AF24FE" w:rsidRPr="008B45FF" w:rsidRDefault="00AF24FE" w:rsidP="00AF24F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Advocates for the education and training of neonatal nurses in palliative care and bereavement</w:t>
            </w:r>
            <w:r w:rsidRPr="008B45FF">
              <w:rPr>
                <w:rFonts w:asciiTheme="majorHAnsi" w:hAnsiTheme="majorHAnsi"/>
                <w:color w:val="auto"/>
                <w:sz w:val="18"/>
                <w:szCs w:val="18"/>
              </w:rPr>
              <w:t>.  Discusses education at multiple levels and need for in unit teaching/training, changes to nursing curricula nationally, and increasing content tested with NCLEX</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455A4C" w:rsidRPr="008B45FF" w:rsidRDefault="00455A4C" w:rsidP="00455A4C">
            <w:pPr>
              <w:rPr>
                <w:rFonts w:asciiTheme="majorHAnsi" w:hAnsiTheme="majorHAnsi"/>
                <w:color w:val="auto"/>
                <w:sz w:val="18"/>
                <w:szCs w:val="18"/>
              </w:rPr>
            </w:pPr>
            <w:r w:rsidRPr="008B45FF">
              <w:rPr>
                <w:rFonts w:asciiTheme="majorHAnsi" w:hAnsiTheme="majorHAnsi"/>
                <w:color w:val="auto"/>
                <w:sz w:val="18"/>
                <w:szCs w:val="18"/>
              </w:rPr>
              <w:t>Bhatia</w:t>
            </w:r>
          </w:p>
        </w:tc>
        <w:tc>
          <w:tcPr>
            <w:tcW w:w="710"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2006</w:t>
            </w:r>
          </w:p>
        </w:tc>
        <w:tc>
          <w:tcPr>
            <w:tcW w:w="900"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Infants who may benefit from palliative care</w:t>
            </w:r>
          </w:p>
        </w:tc>
        <w:tc>
          <w:tcPr>
            <w:tcW w:w="1681"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Literature review, expert analysis</w:t>
            </w:r>
          </w:p>
        </w:tc>
        <w:tc>
          <w:tcPr>
            <w:tcW w:w="1759"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Describe infants appropriate for referral for palliative care, timing, and development of palliative care</w:t>
            </w:r>
          </w:p>
        </w:tc>
        <w:tc>
          <w:tcPr>
            <w:tcW w:w="5498" w:type="dxa"/>
          </w:tcPr>
          <w:p w:rsidR="00455A4C" w:rsidRPr="008B45FF" w:rsidRDefault="00455A4C" w:rsidP="0062759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Presents infants for whom palliative care should be considered</w:t>
            </w:r>
          </w:p>
          <w:p w:rsidR="00455A4C" w:rsidRPr="008B45FF" w:rsidRDefault="00455A4C" w:rsidP="0062759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Promote a </w:t>
            </w:r>
            <w:r w:rsidRPr="008B45FF">
              <w:rPr>
                <w:rFonts w:asciiTheme="majorHAnsi" w:hAnsiTheme="majorHAnsi"/>
                <w:b/>
                <w:color w:val="auto"/>
                <w:sz w:val="18"/>
                <w:szCs w:val="18"/>
              </w:rPr>
              <w:t>multidisciplinary approach</w:t>
            </w:r>
            <w:r w:rsidRPr="008B45FF">
              <w:rPr>
                <w:rFonts w:asciiTheme="majorHAnsi" w:hAnsiTheme="majorHAnsi"/>
                <w:color w:val="auto"/>
                <w:sz w:val="18"/>
                <w:szCs w:val="18"/>
              </w:rPr>
              <w:t xml:space="preserve"> to address issues surrounding palliative care</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455A4C" w:rsidRPr="008B45FF" w:rsidRDefault="00455A4C" w:rsidP="00455A4C">
            <w:pPr>
              <w:rPr>
                <w:rFonts w:asciiTheme="majorHAnsi" w:eastAsiaTheme="minorHAnsi" w:hAnsiTheme="majorHAnsi" w:cstheme="minorBidi"/>
                <w:color w:val="auto"/>
                <w:sz w:val="18"/>
                <w:szCs w:val="18"/>
              </w:rPr>
            </w:pPr>
            <w:r w:rsidRPr="008B45FF">
              <w:rPr>
                <w:rFonts w:asciiTheme="majorHAnsi" w:eastAsiaTheme="minorHAnsi" w:hAnsiTheme="majorHAnsi" w:cstheme="minorBidi"/>
                <w:color w:val="auto"/>
                <w:sz w:val="18"/>
                <w:szCs w:val="18"/>
              </w:rPr>
              <w:t>Bhatia</w:t>
            </w:r>
          </w:p>
        </w:tc>
        <w:tc>
          <w:tcPr>
            <w:tcW w:w="710"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2008</w:t>
            </w:r>
          </w:p>
        </w:tc>
        <w:tc>
          <w:tcPr>
            <w:tcW w:w="900"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Neonatal Palliative Care </w:t>
            </w:r>
          </w:p>
        </w:tc>
        <w:tc>
          <w:tcPr>
            <w:tcW w:w="1681"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Expert Analysis</w:t>
            </w:r>
          </w:p>
        </w:tc>
        <w:tc>
          <w:tcPr>
            <w:tcW w:w="1759"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Discuss the barriers to palliative care and review salient legislation and its’ implications for neonatal palliative care. </w:t>
            </w:r>
          </w:p>
        </w:tc>
        <w:tc>
          <w:tcPr>
            <w:tcW w:w="5498"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Present</w:t>
            </w:r>
            <w:r w:rsidRPr="008B45FF">
              <w:rPr>
                <w:rFonts w:asciiTheme="majorHAnsi" w:hAnsiTheme="majorHAnsi"/>
                <w:color w:val="auto"/>
                <w:sz w:val="18"/>
                <w:szCs w:val="18"/>
              </w:rPr>
              <w:t xml:space="preserve"> </w:t>
            </w:r>
            <w:r w:rsidRPr="008B45FF">
              <w:rPr>
                <w:rFonts w:asciiTheme="majorHAnsi" w:hAnsiTheme="majorHAnsi"/>
                <w:b/>
                <w:color w:val="auto"/>
                <w:sz w:val="18"/>
                <w:szCs w:val="18"/>
              </w:rPr>
              <w:t>guidelines for identifying infants appropriate for palliative care</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455A4C" w:rsidRPr="008B45FF" w:rsidRDefault="00455A4C" w:rsidP="00455A4C">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t>Bidegain</w:t>
            </w:r>
            <w:proofErr w:type="spellEnd"/>
          </w:p>
        </w:tc>
        <w:tc>
          <w:tcPr>
            <w:tcW w:w="710"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2015</w:t>
            </w:r>
          </w:p>
        </w:tc>
        <w:tc>
          <w:tcPr>
            <w:tcW w:w="900"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Level IV NICU</w:t>
            </w:r>
          </w:p>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Established Guidelines for Care</w:t>
            </w:r>
          </w:p>
        </w:tc>
        <w:tc>
          <w:tcPr>
            <w:tcW w:w="1681"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Expert analysis</w:t>
            </w:r>
          </w:p>
        </w:tc>
        <w:tc>
          <w:tcPr>
            <w:tcW w:w="1759"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Describe different models for providing palliative care in NICU and analyze 6 key roles for palliative care. </w:t>
            </w:r>
          </w:p>
        </w:tc>
        <w:tc>
          <w:tcPr>
            <w:tcW w:w="5498"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Speaks to </w:t>
            </w:r>
            <w:r w:rsidRPr="008B45FF">
              <w:rPr>
                <w:rFonts w:asciiTheme="majorHAnsi" w:hAnsiTheme="majorHAnsi"/>
                <w:b/>
                <w:color w:val="auto"/>
                <w:sz w:val="18"/>
                <w:szCs w:val="18"/>
              </w:rPr>
              <w:t>theoretical frameworks</w:t>
            </w:r>
            <w:r w:rsidRPr="008B45FF">
              <w:rPr>
                <w:rFonts w:asciiTheme="majorHAnsi" w:hAnsiTheme="majorHAnsi"/>
                <w:color w:val="auto"/>
                <w:sz w:val="18"/>
                <w:szCs w:val="18"/>
              </w:rPr>
              <w:t xml:space="preserve"> in use for this project</w:t>
            </w:r>
          </w:p>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Suggests </w:t>
            </w:r>
            <w:r w:rsidRPr="008B45FF">
              <w:rPr>
                <w:rFonts w:asciiTheme="majorHAnsi" w:hAnsiTheme="majorHAnsi"/>
                <w:b/>
                <w:color w:val="auto"/>
                <w:sz w:val="18"/>
                <w:szCs w:val="18"/>
              </w:rPr>
              <w:t>candidates for palliative care</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455A4C" w:rsidRPr="008B45FF" w:rsidRDefault="00455A4C" w:rsidP="00455A4C">
            <w:pPr>
              <w:rPr>
                <w:rFonts w:asciiTheme="majorHAnsi" w:hAnsiTheme="majorHAnsi"/>
                <w:color w:val="auto"/>
                <w:sz w:val="18"/>
                <w:szCs w:val="18"/>
              </w:rPr>
            </w:pPr>
            <w:r w:rsidRPr="008B45FF">
              <w:rPr>
                <w:rFonts w:asciiTheme="majorHAnsi" w:hAnsiTheme="majorHAnsi"/>
                <w:color w:val="auto"/>
                <w:sz w:val="18"/>
                <w:szCs w:val="18"/>
              </w:rPr>
              <w:t>Catlin</w:t>
            </w:r>
          </w:p>
        </w:tc>
        <w:tc>
          <w:tcPr>
            <w:tcW w:w="710"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2002</w:t>
            </w:r>
          </w:p>
        </w:tc>
        <w:tc>
          <w:tcPr>
            <w:tcW w:w="900"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Neonatal Palliative Care</w:t>
            </w:r>
            <w:r w:rsidRPr="008B45FF">
              <w:rPr>
                <w:rFonts w:asciiTheme="majorHAnsi" w:hAnsiTheme="majorHAnsi" w:cstheme="majorHAnsi"/>
                <w:color w:val="auto"/>
                <w:sz w:val="18"/>
                <w:szCs w:val="18"/>
              </w:rPr>
              <w:t xml:space="preserve"> Concepts</w:t>
            </w:r>
          </w:p>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EOL</w:t>
            </w:r>
            <w:r w:rsidRPr="008B45FF">
              <w:rPr>
                <w:rFonts w:asciiTheme="majorHAnsi" w:hAnsiTheme="majorHAnsi" w:cstheme="majorHAnsi"/>
                <w:color w:val="auto"/>
                <w:sz w:val="18"/>
                <w:szCs w:val="18"/>
              </w:rPr>
              <w:t xml:space="preserve"> care</w:t>
            </w:r>
          </w:p>
        </w:tc>
        <w:tc>
          <w:tcPr>
            <w:tcW w:w="1681"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Delphi study with questionnaires, investigator analysis, and consensus building</w:t>
            </w:r>
          </w:p>
        </w:tc>
        <w:tc>
          <w:tcPr>
            <w:tcW w:w="1759"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Describe palliative care guidelines for NICU providers </w:t>
            </w:r>
          </w:p>
        </w:tc>
        <w:tc>
          <w:tcPr>
            <w:tcW w:w="5498" w:type="dxa"/>
          </w:tcPr>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Comprehensive</w:t>
            </w:r>
            <w:r w:rsidRPr="008B45FF">
              <w:rPr>
                <w:rFonts w:asciiTheme="majorHAnsi" w:hAnsiTheme="majorHAnsi"/>
                <w:color w:val="auto"/>
                <w:sz w:val="18"/>
                <w:szCs w:val="18"/>
              </w:rPr>
              <w:t xml:space="preserve"> guidelines; several aspects of palliative care considered</w:t>
            </w:r>
          </w:p>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 xml:space="preserve">Salient work; </w:t>
            </w:r>
            <w:r w:rsidRPr="008B45FF">
              <w:rPr>
                <w:rFonts w:asciiTheme="majorHAnsi" w:hAnsiTheme="majorHAnsi"/>
                <w:color w:val="auto"/>
                <w:sz w:val="18"/>
                <w:szCs w:val="18"/>
              </w:rPr>
              <w:t>frequently cited</w:t>
            </w:r>
          </w:p>
          <w:p w:rsidR="00455A4C" w:rsidRPr="008B45FF" w:rsidRDefault="00455A4C" w:rsidP="00455A4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455A4C" w:rsidRPr="008B45FF" w:rsidRDefault="00455A4C" w:rsidP="00455A4C">
            <w:pPr>
              <w:rPr>
                <w:rFonts w:asciiTheme="majorHAnsi" w:hAnsiTheme="majorHAnsi"/>
                <w:color w:val="auto"/>
                <w:sz w:val="18"/>
                <w:szCs w:val="18"/>
              </w:rPr>
            </w:pPr>
            <w:r w:rsidRPr="008B45FF">
              <w:rPr>
                <w:rFonts w:asciiTheme="majorHAnsi" w:hAnsiTheme="majorHAnsi"/>
                <w:color w:val="auto"/>
                <w:sz w:val="18"/>
                <w:szCs w:val="18"/>
              </w:rPr>
              <w:t xml:space="preserve">Catlin </w:t>
            </w:r>
          </w:p>
        </w:tc>
        <w:tc>
          <w:tcPr>
            <w:tcW w:w="710"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2015</w:t>
            </w:r>
          </w:p>
        </w:tc>
        <w:tc>
          <w:tcPr>
            <w:tcW w:w="900"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Neonatal Palliative Care Recommendations</w:t>
            </w:r>
          </w:p>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 xml:space="preserve">EOL </w:t>
            </w:r>
            <w:r w:rsidRPr="008B45FF">
              <w:rPr>
                <w:rFonts w:asciiTheme="majorHAnsi" w:hAnsiTheme="majorHAnsi" w:cstheme="majorHAnsi"/>
                <w:color w:val="auto"/>
                <w:sz w:val="18"/>
                <w:szCs w:val="18"/>
              </w:rPr>
              <w:t>care</w:t>
            </w:r>
          </w:p>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Staff </w:t>
            </w:r>
            <w:r w:rsidRPr="008B45FF">
              <w:rPr>
                <w:rFonts w:asciiTheme="majorHAnsi" w:hAnsiTheme="majorHAnsi" w:cstheme="majorHAnsi"/>
                <w:b/>
                <w:color w:val="auto"/>
                <w:sz w:val="18"/>
                <w:szCs w:val="18"/>
              </w:rPr>
              <w:t>support, training, and education</w:t>
            </w:r>
          </w:p>
        </w:tc>
        <w:tc>
          <w:tcPr>
            <w:tcW w:w="1681"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Board of Directors (NANN) consensus statement</w:t>
            </w:r>
          </w:p>
        </w:tc>
        <w:tc>
          <w:tcPr>
            <w:tcW w:w="1759"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Provide recommendations for palliative care delivery in the NICU</w:t>
            </w:r>
          </w:p>
        </w:tc>
        <w:tc>
          <w:tcPr>
            <w:tcW w:w="5498" w:type="dxa"/>
          </w:tcPr>
          <w:p w:rsidR="00455A4C" w:rsidRPr="008B45FF" w:rsidRDefault="00455A4C" w:rsidP="00455A4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Outline </w:t>
            </w:r>
            <w:r w:rsidRPr="008B45FF">
              <w:rPr>
                <w:rFonts w:asciiTheme="majorHAnsi" w:hAnsiTheme="majorHAnsi"/>
                <w:b/>
                <w:color w:val="auto"/>
                <w:sz w:val="18"/>
                <w:szCs w:val="18"/>
              </w:rPr>
              <w:t>16 recommendations</w:t>
            </w:r>
            <w:r w:rsidRPr="008B45FF">
              <w:rPr>
                <w:rFonts w:asciiTheme="majorHAnsi" w:hAnsiTheme="majorHAnsi"/>
                <w:color w:val="auto"/>
                <w:sz w:val="18"/>
                <w:szCs w:val="18"/>
              </w:rPr>
              <w:t xml:space="preserve">, comprehensive guidelines. </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547997" w:rsidRPr="008B45FF" w:rsidRDefault="00547997" w:rsidP="00547997">
            <w:pPr>
              <w:rPr>
                <w:rFonts w:asciiTheme="majorHAnsi" w:hAnsiTheme="majorHAnsi"/>
                <w:color w:val="auto"/>
                <w:sz w:val="18"/>
                <w:szCs w:val="18"/>
              </w:rPr>
            </w:pPr>
            <w:proofErr w:type="spellStart"/>
            <w:r w:rsidRPr="008B45FF">
              <w:rPr>
                <w:rFonts w:asciiTheme="majorHAnsi" w:hAnsiTheme="majorHAnsi"/>
                <w:color w:val="auto"/>
                <w:sz w:val="18"/>
                <w:szCs w:val="18"/>
              </w:rPr>
              <w:lastRenderedPageBreak/>
              <w:t>Cortezzo</w:t>
            </w:r>
            <w:proofErr w:type="spellEnd"/>
          </w:p>
        </w:tc>
        <w:tc>
          <w:tcPr>
            <w:tcW w:w="710" w:type="dxa"/>
          </w:tcPr>
          <w:p w:rsidR="00547997" w:rsidRPr="008B45FF" w:rsidRDefault="00216098"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2013</w:t>
            </w:r>
          </w:p>
        </w:tc>
        <w:tc>
          <w:tcPr>
            <w:tcW w:w="900"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n=653</w:t>
            </w:r>
          </w:p>
        </w:tc>
        <w:tc>
          <w:tcPr>
            <w:tcW w:w="2801"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 xml:space="preserve">Neonatal Palliative Care </w:t>
            </w:r>
            <w:r w:rsidRPr="008B45FF">
              <w:rPr>
                <w:rFonts w:asciiTheme="majorHAnsi" w:hAnsiTheme="majorHAnsi" w:cstheme="majorHAnsi"/>
                <w:color w:val="auto"/>
                <w:sz w:val="18"/>
                <w:szCs w:val="18"/>
              </w:rPr>
              <w:t>barriers and facilitators</w:t>
            </w:r>
          </w:p>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US and Canada</w:t>
            </w:r>
          </w:p>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p>
        </w:tc>
        <w:tc>
          <w:tcPr>
            <w:tcW w:w="1681"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Descriptive cross-sectional survey with ordinal measures</w:t>
            </w:r>
          </w:p>
        </w:tc>
        <w:tc>
          <w:tcPr>
            <w:tcW w:w="1759"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Survey was sent to 1885 US and Canadian neonatologists.  Minimum 2 surveys per site.</w:t>
            </w:r>
          </w:p>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6 week response time</w:t>
            </w:r>
          </w:p>
        </w:tc>
        <w:tc>
          <w:tcPr>
            <w:tcW w:w="5498" w:type="dxa"/>
          </w:tcPr>
          <w:p w:rsidR="00547997" w:rsidRPr="008B45FF" w:rsidRDefault="00547997" w:rsidP="0054799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Total of 725 responses with 653 completing the survey</w:t>
            </w:r>
          </w:p>
          <w:p w:rsidR="00547997" w:rsidRPr="008B45FF" w:rsidRDefault="00547997" w:rsidP="00547997">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Sample was </w:t>
            </w:r>
            <w:r w:rsidRPr="008B45FF">
              <w:rPr>
                <w:rFonts w:asciiTheme="majorHAnsi" w:hAnsiTheme="majorHAnsi" w:cs="RotisSemiSans"/>
                <w:b/>
                <w:color w:val="auto"/>
                <w:sz w:val="18"/>
                <w:szCs w:val="18"/>
              </w:rPr>
              <w:t>majority male</w:t>
            </w:r>
            <w:r w:rsidRPr="008B45FF">
              <w:rPr>
                <w:rFonts w:asciiTheme="majorHAnsi" w:hAnsiTheme="majorHAnsi" w:cs="RotisSemiSans"/>
                <w:color w:val="auto"/>
                <w:sz w:val="18"/>
                <w:szCs w:val="18"/>
              </w:rPr>
              <w:t xml:space="preserve"> (58.3%) </w:t>
            </w:r>
          </w:p>
          <w:p w:rsidR="00547997" w:rsidRPr="008B45FF" w:rsidRDefault="00547997" w:rsidP="00547997">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A majority reported experience with </w:t>
            </w:r>
            <w:r w:rsidRPr="008B45FF">
              <w:rPr>
                <w:rFonts w:asciiTheme="majorHAnsi" w:hAnsiTheme="majorHAnsi" w:cs="RotisSemiSans"/>
                <w:b/>
                <w:color w:val="auto"/>
                <w:sz w:val="18"/>
                <w:szCs w:val="18"/>
              </w:rPr>
              <w:t>1-10 neonatal deaths within the previous yea</w:t>
            </w:r>
            <w:r w:rsidRPr="008B45FF">
              <w:rPr>
                <w:rFonts w:asciiTheme="majorHAnsi" w:hAnsiTheme="majorHAnsi" w:cs="RotisSemiSans"/>
                <w:color w:val="auto"/>
                <w:sz w:val="18"/>
                <w:szCs w:val="18"/>
              </w:rPr>
              <w:t xml:space="preserve">r (86.2%).  </w:t>
            </w:r>
          </w:p>
          <w:p w:rsidR="00547997" w:rsidRPr="008B45FF" w:rsidRDefault="00547997" w:rsidP="00547997">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58.1% of participant hospitals have a palliative care team or program at the institution</w:t>
            </w:r>
            <w:r w:rsidRPr="008B45FF">
              <w:rPr>
                <w:rFonts w:asciiTheme="majorHAnsi" w:hAnsiTheme="majorHAnsi" w:cs="RotisSemiSans"/>
                <w:color w:val="auto"/>
                <w:sz w:val="18"/>
                <w:szCs w:val="18"/>
              </w:rPr>
              <w:t xml:space="preserve">.  </w:t>
            </w:r>
          </w:p>
          <w:p w:rsidR="00547997" w:rsidRPr="008B45FF" w:rsidRDefault="00547997" w:rsidP="00547997">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72.1% reported having staff support</w:t>
            </w:r>
            <w:r w:rsidRPr="008B45FF">
              <w:rPr>
                <w:rFonts w:asciiTheme="majorHAnsi" w:hAnsiTheme="majorHAnsi" w:cs="RotisSemiSans"/>
                <w:color w:val="auto"/>
                <w:sz w:val="18"/>
                <w:szCs w:val="18"/>
              </w:rPr>
              <w:t xml:space="preserve"> or bereavement services</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547997" w:rsidRPr="008B45FF" w:rsidRDefault="00547997" w:rsidP="00547997">
            <w:pPr>
              <w:rPr>
                <w:rFonts w:asciiTheme="majorHAnsi" w:hAnsiTheme="majorHAnsi"/>
                <w:color w:val="auto"/>
                <w:sz w:val="18"/>
                <w:szCs w:val="18"/>
              </w:rPr>
            </w:pPr>
            <w:r w:rsidRPr="008B45FF">
              <w:rPr>
                <w:rFonts w:asciiTheme="majorHAnsi" w:hAnsiTheme="majorHAnsi"/>
                <w:color w:val="auto"/>
                <w:sz w:val="18"/>
                <w:szCs w:val="18"/>
              </w:rPr>
              <w:t>Gale</w:t>
            </w:r>
          </w:p>
        </w:tc>
        <w:tc>
          <w:tcPr>
            <w:tcW w:w="710" w:type="dxa"/>
          </w:tcPr>
          <w:p w:rsidR="00547997" w:rsidRPr="008B45FF" w:rsidRDefault="00547997" w:rsidP="0054799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2006</w:t>
            </w:r>
          </w:p>
        </w:tc>
        <w:tc>
          <w:tcPr>
            <w:tcW w:w="900" w:type="dxa"/>
          </w:tcPr>
          <w:p w:rsidR="00547997" w:rsidRPr="008B45FF" w:rsidRDefault="00547997" w:rsidP="0054799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547997" w:rsidRPr="008B45FF" w:rsidRDefault="00547997" w:rsidP="0054799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Neonatal Palliative Care</w:t>
            </w:r>
          </w:p>
        </w:tc>
        <w:tc>
          <w:tcPr>
            <w:tcW w:w="1681" w:type="dxa"/>
          </w:tcPr>
          <w:p w:rsidR="00547997" w:rsidRPr="008B45FF" w:rsidRDefault="00547997" w:rsidP="0054799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Describe activities undertaken in developing a neonatal palliative care program</w:t>
            </w:r>
          </w:p>
        </w:tc>
        <w:tc>
          <w:tcPr>
            <w:tcW w:w="1759" w:type="dxa"/>
          </w:tcPr>
          <w:p w:rsidR="00547997" w:rsidRPr="008B45FF" w:rsidRDefault="00547997" w:rsidP="0054799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Provide recommendations for palliative care delivery in the NICU</w:t>
            </w:r>
          </w:p>
        </w:tc>
        <w:tc>
          <w:tcPr>
            <w:tcW w:w="5498" w:type="dxa"/>
          </w:tcPr>
          <w:p w:rsidR="00547997" w:rsidRPr="008B45FF" w:rsidRDefault="00547997" w:rsidP="0054799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Outline </w:t>
            </w:r>
          </w:p>
          <w:p w:rsidR="00547997" w:rsidRPr="008B45FF" w:rsidRDefault="00547997" w:rsidP="00547997">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Palliative Care </w:t>
            </w:r>
            <w:r w:rsidRPr="008B45FF">
              <w:rPr>
                <w:rFonts w:asciiTheme="majorHAnsi" w:hAnsiTheme="majorHAnsi" w:cstheme="majorHAnsi"/>
                <w:b/>
                <w:color w:val="auto"/>
                <w:sz w:val="18"/>
                <w:szCs w:val="18"/>
              </w:rPr>
              <w:t>Pathway</w:t>
            </w:r>
          </w:p>
          <w:p w:rsidR="00547997" w:rsidRPr="008B45FF" w:rsidRDefault="00547997" w:rsidP="00547997">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Palliative Care </w:t>
            </w:r>
            <w:r w:rsidRPr="008B45FF">
              <w:rPr>
                <w:rFonts w:asciiTheme="majorHAnsi" w:hAnsiTheme="majorHAnsi" w:cstheme="majorHAnsi"/>
                <w:b/>
                <w:color w:val="auto"/>
                <w:sz w:val="18"/>
                <w:szCs w:val="18"/>
              </w:rPr>
              <w:t>Protocol</w:t>
            </w:r>
          </w:p>
          <w:p w:rsidR="00547997" w:rsidRPr="008B45FF" w:rsidRDefault="00547997" w:rsidP="00547997">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Pain Management</w:t>
            </w:r>
            <w:r w:rsidRPr="008B45FF">
              <w:rPr>
                <w:rFonts w:asciiTheme="majorHAnsi" w:hAnsiTheme="majorHAnsi" w:cstheme="majorHAnsi"/>
                <w:color w:val="auto"/>
                <w:sz w:val="18"/>
                <w:szCs w:val="18"/>
              </w:rPr>
              <w:t xml:space="preserve"> Resource </w:t>
            </w:r>
          </w:p>
          <w:p w:rsidR="00547997" w:rsidRPr="008B45FF" w:rsidRDefault="00547997" w:rsidP="0054799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547997" w:rsidRPr="008B45FF" w:rsidRDefault="00547997" w:rsidP="0054799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Discuss team composition and implementation strategy</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547997" w:rsidRPr="008B45FF" w:rsidRDefault="00547997" w:rsidP="00547997">
            <w:pPr>
              <w:rPr>
                <w:rFonts w:asciiTheme="majorHAnsi" w:hAnsiTheme="majorHAnsi"/>
                <w:color w:val="auto"/>
                <w:sz w:val="18"/>
                <w:szCs w:val="18"/>
              </w:rPr>
            </w:pPr>
            <w:r w:rsidRPr="008B45FF">
              <w:rPr>
                <w:rFonts w:asciiTheme="majorHAnsi" w:hAnsiTheme="majorHAnsi"/>
                <w:color w:val="auto"/>
                <w:sz w:val="18"/>
                <w:szCs w:val="18"/>
              </w:rPr>
              <w:t>IOM</w:t>
            </w:r>
          </w:p>
        </w:tc>
        <w:tc>
          <w:tcPr>
            <w:tcW w:w="710"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2014</w:t>
            </w:r>
          </w:p>
        </w:tc>
        <w:tc>
          <w:tcPr>
            <w:tcW w:w="900"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Palliative Care Concepts</w:t>
            </w:r>
          </w:p>
        </w:tc>
        <w:tc>
          <w:tcPr>
            <w:tcW w:w="1681"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Consensus report, committee of experts </w:t>
            </w:r>
          </w:p>
        </w:tc>
        <w:tc>
          <w:tcPr>
            <w:tcW w:w="1759"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Construction of recommendations and guidelines </w:t>
            </w:r>
          </w:p>
        </w:tc>
        <w:tc>
          <w:tcPr>
            <w:tcW w:w="5498" w:type="dxa"/>
          </w:tcPr>
          <w:p w:rsidR="00547997" w:rsidRPr="008B45FF" w:rsidRDefault="00547997" w:rsidP="005479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Provides </w:t>
            </w:r>
            <w:r w:rsidRPr="008B45FF">
              <w:rPr>
                <w:rFonts w:asciiTheme="majorHAnsi" w:hAnsiTheme="majorHAnsi"/>
                <w:b/>
                <w:color w:val="auto"/>
                <w:sz w:val="18"/>
                <w:szCs w:val="18"/>
              </w:rPr>
              <w:t>guidance in creating guidelines in the NICU</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6944DA" w:rsidRPr="008B45FF" w:rsidRDefault="006944DA" w:rsidP="006944DA">
            <w:pPr>
              <w:rPr>
                <w:rFonts w:asciiTheme="majorHAnsi" w:hAnsiTheme="majorHAnsi"/>
                <w:color w:val="auto"/>
                <w:sz w:val="18"/>
                <w:szCs w:val="18"/>
              </w:rPr>
            </w:pPr>
            <w:r w:rsidRPr="008B45FF">
              <w:rPr>
                <w:rFonts w:asciiTheme="majorHAnsi" w:hAnsiTheme="majorHAnsi"/>
                <w:color w:val="auto"/>
                <w:sz w:val="18"/>
                <w:szCs w:val="18"/>
              </w:rPr>
              <w:t>Joseph</w:t>
            </w:r>
          </w:p>
        </w:tc>
        <w:tc>
          <w:tcPr>
            <w:tcW w:w="710" w:type="dxa"/>
          </w:tcPr>
          <w:p w:rsidR="006944DA" w:rsidRPr="008B45FF" w:rsidRDefault="006944DA" w:rsidP="006944D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2013</w:t>
            </w:r>
          </w:p>
        </w:tc>
        <w:tc>
          <w:tcPr>
            <w:tcW w:w="900" w:type="dxa"/>
          </w:tcPr>
          <w:p w:rsidR="006944DA" w:rsidRPr="008B45FF" w:rsidRDefault="006944DA" w:rsidP="006944D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n=60</w:t>
            </w:r>
          </w:p>
        </w:tc>
        <w:tc>
          <w:tcPr>
            <w:tcW w:w="2801" w:type="dxa"/>
          </w:tcPr>
          <w:p w:rsidR="006944DA" w:rsidRPr="008B45FF" w:rsidRDefault="006944DA" w:rsidP="006944D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Palliative care </w:t>
            </w:r>
            <w:r w:rsidRPr="008B45FF">
              <w:rPr>
                <w:rFonts w:asciiTheme="majorHAnsi" w:hAnsiTheme="majorHAnsi"/>
                <w:b/>
                <w:color w:val="auto"/>
                <w:sz w:val="18"/>
                <w:szCs w:val="18"/>
              </w:rPr>
              <w:t>NICU</w:t>
            </w:r>
            <w:r w:rsidRPr="008B45FF">
              <w:rPr>
                <w:rFonts w:asciiTheme="majorHAnsi" w:hAnsiTheme="majorHAnsi"/>
                <w:color w:val="auto"/>
                <w:sz w:val="18"/>
                <w:szCs w:val="18"/>
              </w:rPr>
              <w:t>/PICU/floor</w:t>
            </w:r>
          </w:p>
          <w:p w:rsidR="006944DA" w:rsidRPr="008B45FF" w:rsidRDefault="006944DA" w:rsidP="006944D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International Influences, Bangalore</w:t>
            </w:r>
          </w:p>
          <w:p w:rsidR="006944DA" w:rsidRPr="008B45FF" w:rsidRDefault="006944DA" w:rsidP="006944D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Barriers to palliative care</w:t>
            </w:r>
          </w:p>
        </w:tc>
        <w:tc>
          <w:tcPr>
            <w:tcW w:w="1681" w:type="dxa"/>
          </w:tcPr>
          <w:p w:rsidR="006944DA" w:rsidRPr="008B45FF" w:rsidRDefault="006944DA" w:rsidP="006944D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Survey of 60 nurses with varied experience and training</w:t>
            </w:r>
          </w:p>
        </w:tc>
        <w:tc>
          <w:tcPr>
            <w:tcW w:w="1759" w:type="dxa"/>
          </w:tcPr>
          <w:p w:rsidR="006944DA" w:rsidRPr="008B45FF" w:rsidRDefault="006944DA" w:rsidP="006944D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Analyze barriers to palliative care</w:t>
            </w:r>
          </w:p>
        </w:tc>
        <w:tc>
          <w:tcPr>
            <w:tcW w:w="5498" w:type="dxa"/>
          </w:tcPr>
          <w:p w:rsidR="006944DA" w:rsidRPr="008B45FF" w:rsidRDefault="006944DA" w:rsidP="00694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60 nurses surveyed</w:t>
            </w:r>
          </w:p>
          <w:p w:rsidR="006944DA" w:rsidRPr="008B45FF" w:rsidRDefault="006944DA" w:rsidP="006944D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Majority of nurses were </w:t>
            </w:r>
            <w:proofErr w:type="gramStart"/>
            <w:r w:rsidRPr="008B45FF">
              <w:rPr>
                <w:rFonts w:asciiTheme="majorHAnsi" w:hAnsiTheme="majorHAnsi" w:cs="RotisSemiSans"/>
                <w:b/>
                <w:color w:val="auto"/>
                <w:sz w:val="18"/>
                <w:szCs w:val="18"/>
              </w:rPr>
              <w:t>between 23-28 ($8%),</w:t>
            </w:r>
            <w:proofErr w:type="gramEnd"/>
            <w:r w:rsidRPr="008B45FF">
              <w:rPr>
                <w:rFonts w:asciiTheme="majorHAnsi" w:hAnsiTheme="majorHAnsi" w:cs="RotisSemiSans"/>
                <w:color w:val="auto"/>
                <w:sz w:val="18"/>
                <w:szCs w:val="18"/>
              </w:rPr>
              <w:t xml:space="preserve"> and were female (60%).  </w:t>
            </w:r>
          </w:p>
          <w:p w:rsidR="006944DA" w:rsidRPr="008B45FF" w:rsidRDefault="006944DA" w:rsidP="006944D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color w:val="auto"/>
                <w:sz w:val="18"/>
                <w:szCs w:val="18"/>
              </w:rPr>
              <w:t xml:space="preserve">Most had </w:t>
            </w:r>
            <w:r w:rsidRPr="008B45FF">
              <w:rPr>
                <w:rFonts w:asciiTheme="majorHAnsi" w:hAnsiTheme="majorHAnsi" w:cs="RotisSemiSans"/>
                <w:b/>
                <w:color w:val="auto"/>
                <w:sz w:val="18"/>
                <w:szCs w:val="18"/>
              </w:rPr>
              <w:t>less than 1 year of experience</w:t>
            </w:r>
          </w:p>
          <w:p w:rsidR="006944DA" w:rsidRPr="008B45FF" w:rsidRDefault="006944DA" w:rsidP="006944D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16.7% had additional training in palliative care</w:t>
            </w:r>
          </w:p>
          <w:p w:rsidR="006944DA" w:rsidRPr="008B45FF" w:rsidRDefault="006944DA" w:rsidP="006944DA">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olor w:val="auto"/>
                <w:sz w:val="18"/>
                <w:szCs w:val="18"/>
              </w:rPr>
            </w:pPr>
            <w:proofErr w:type="spellStart"/>
            <w:r w:rsidRPr="008B45FF">
              <w:rPr>
                <w:rFonts w:asciiTheme="majorHAnsi" w:hAnsiTheme="majorHAnsi"/>
                <w:color w:val="auto"/>
                <w:sz w:val="18"/>
                <w:szCs w:val="18"/>
              </w:rPr>
              <w:t>Keele</w:t>
            </w:r>
            <w:proofErr w:type="spellEnd"/>
          </w:p>
        </w:tc>
        <w:tc>
          <w:tcPr>
            <w:tcW w:w="71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2013</w:t>
            </w:r>
          </w:p>
        </w:tc>
        <w:tc>
          <w:tcPr>
            <w:tcW w:w="90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n=24,342</w:t>
            </w:r>
          </w:p>
        </w:tc>
        <w:tc>
          <w:tcPr>
            <w:tcW w:w="280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Pediatric Palliative Care</w:t>
            </w:r>
          </w:p>
        </w:tc>
        <w:tc>
          <w:tcPr>
            <w:tcW w:w="168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Retrospective cohort study</w:t>
            </w:r>
          </w:p>
        </w:tc>
        <w:tc>
          <w:tcPr>
            <w:tcW w:w="1759"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Compare characteristics of children who did and did not receive palliative care from January 1, 2001 – December 31, 2011</w:t>
            </w:r>
          </w:p>
        </w:tc>
        <w:tc>
          <w:tcPr>
            <w:tcW w:w="5498" w:type="dxa"/>
          </w:tcPr>
          <w:p w:rsidR="00C456BC" w:rsidRPr="008B45FF" w:rsidRDefault="00C456BC" w:rsidP="00C456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Evaluated </w:t>
            </w:r>
            <w:r w:rsidRPr="008B45FF">
              <w:rPr>
                <w:rFonts w:asciiTheme="majorHAnsi" w:hAnsiTheme="majorHAnsi" w:cs="RotisSemiSans"/>
                <w:b/>
                <w:color w:val="auto"/>
                <w:sz w:val="18"/>
                <w:szCs w:val="18"/>
              </w:rPr>
              <w:t>24,342</w:t>
            </w:r>
            <w:r w:rsidRPr="008B45FF">
              <w:rPr>
                <w:rFonts w:asciiTheme="majorHAnsi" w:hAnsiTheme="majorHAnsi" w:cs="RotisSemiSans"/>
                <w:color w:val="auto"/>
                <w:sz w:val="18"/>
                <w:szCs w:val="18"/>
              </w:rPr>
              <w:t xml:space="preserve"> </w:t>
            </w:r>
            <w:r w:rsidRPr="008B45FF">
              <w:rPr>
                <w:rFonts w:asciiTheme="majorHAnsi" w:hAnsiTheme="majorHAnsi" w:cs="RotisSemiSans"/>
                <w:b/>
                <w:color w:val="auto"/>
                <w:sz w:val="18"/>
                <w:szCs w:val="18"/>
              </w:rPr>
              <w:t>children</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Most did not have palliative care</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Overall, 4% had palliative care, increased from 1-8% over time period</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As age increased, palliative care increased</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Neurologic conditions were most frequent</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Those with palliative care had fewer days in the hospital, fewer invasive procedures, and fewer died in an ICU setting</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Infants were 41% of the sample, received 2% of palliative care</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olor w:val="auto"/>
                <w:sz w:val="18"/>
                <w:szCs w:val="18"/>
              </w:rPr>
            </w:pPr>
            <w:r w:rsidRPr="008B45FF">
              <w:rPr>
                <w:rFonts w:asciiTheme="majorHAnsi" w:hAnsiTheme="majorHAnsi"/>
                <w:color w:val="auto"/>
                <w:sz w:val="18"/>
                <w:szCs w:val="18"/>
              </w:rPr>
              <w:t>Kenner</w:t>
            </w:r>
          </w:p>
        </w:tc>
        <w:tc>
          <w:tcPr>
            <w:tcW w:w="71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2015</w:t>
            </w:r>
          </w:p>
        </w:tc>
        <w:tc>
          <w:tcPr>
            <w:tcW w:w="90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Perinatal/Neonatal Palliative care</w:t>
            </w:r>
          </w:p>
        </w:tc>
        <w:tc>
          <w:tcPr>
            <w:tcW w:w="168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Review of Literature, expert analysis</w:t>
            </w:r>
          </w:p>
        </w:tc>
        <w:tc>
          <w:tcPr>
            <w:tcW w:w="1759"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Define best practice for the provision of family-centered perinatal/neonatal palliative care</w:t>
            </w:r>
          </w:p>
        </w:tc>
        <w:tc>
          <w:tcPr>
            <w:tcW w:w="5498"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Broadly applicable to the NICU</w:t>
            </w:r>
            <w:r w:rsidRPr="008B45FF">
              <w:rPr>
                <w:rFonts w:asciiTheme="majorHAnsi" w:hAnsiTheme="majorHAnsi"/>
                <w:color w:val="auto"/>
                <w:sz w:val="18"/>
                <w:szCs w:val="18"/>
              </w:rPr>
              <w:t xml:space="preserve">.  Addresses infants, families, and staff needs.  Also clearly defines key definitions of palliative care. </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olor w:val="auto"/>
                <w:sz w:val="18"/>
                <w:szCs w:val="18"/>
              </w:rPr>
            </w:pPr>
            <w:proofErr w:type="spellStart"/>
            <w:r w:rsidRPr="008B45FF">
              <w:rPr>
                <w:rFonts w:asciiTheme="majorHAnsi" w:hAnsiTheme="majorHAnsi"/>
                <w:color w:val="auto"/>
                <w:sz w:val="18"/>
                <w:szCs w:val="18"/>
              </w:rPr>
              <w:t>Kobler</w:t>
            </w:r>
            <w:proofErr w:type="spellEnd"/>
          </w:p>
        </w:tc>
        <w:tc>
          <w:tcPr>
            <w:tcW w:w="71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2011</w:t>
            </w:r>
          </w:p>
        </w:tc>
        <w:tc>
          <w:tcPr>
            <w:tcW w:w="90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Perinatal</w:t>
            </w:r>
            <w:r w:rsidRPr="008B45FF">
              <w:rPr>
                <w:rFonts w:asciiTheme="majorHAnsi" w:hAnsiTheme="majorHAnsi"/>
                <w:color w:val="auto"/>
                <w:sz w:val="18"/>
                <w:szCs w:val="18"/>
              </w:rPr>
              <w:t xml:space="preserve"> Palliative Care</w:t>
            </w:r>
          </w:p>
        </w:tc>
        <w:tc>
          <w:tcPr>
            <w:tcW w:w="168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Review of literature, expert analysis</w:t>
            </w:r>
          </w:p>
        </w:tc>
        <w:tc>
          <w:tcPr>
            <w:tcW w:w="1759"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Identify key program development processes, potential barriers, and practical implementation strategies</w:t>
            </w:r>
          </w:p>
        </w:tc>
        <w:tc>
          <w:tcPr>
            <w:tcW w:w="5498" w:type="dxa"/>
          </w:tcPr>
          <w:p w:rsidR="00C456BC" w:rsidRPr="008B45FF" w:rsidRDefault="00C456BC" w:rsidP="00C456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Initial steps</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Existing bereavement pathways or protocols can serve as potential blueprints for palliative care</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Clear understanding of national standards</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Consider the number of potential patients</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Interdisciplinary team approach</w:t>
            </w:r>
          </w:p>
          <w:p w:rsidR="00C456BC" w:rsidRPr="008B45FF" w:rsidRDefault="00C456BC" w:rsidP="00C456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p>
          <w:p w:rsidR="00C456BC" w:rsidRPr="008B45FF" w:rsidRDefault="00C456BC" w:rsidP="00C456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t>Phases of Perinatal Palliative Care</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Diagnosis and decision making</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Continuing the pregnancy</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Labor and delivery</w:t>
            </w:r>
          </w:p>
          <w:p w:rsidR="00C456BC" w:rsidRPr="008B45FF" w:rsidRDefault="00C456BC" w:rsidP="00C456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p>
          <w:p w:rsidR="00C456BC" w:rsidRPr="008B45FF" w:rsidRDefault="00C456BC" w:rsidP="00C456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Program Implementation and Maintenance</w:t>
            </w:r>
          </w:p>
          <w:p w:rsidR="00C456BC" w:rsidRPr="008B45FF" w:rsidRDefault="00C456BC" w:rsidP="00C456BC">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color w:val="auto"/>
                <w:sz w:val="18"/>
                <w:szCs w:val="18"/>
              </w:rPr>
              <w:t xml:space="preserve">Create mechanisms for evaluating the effectiveness and quality of care delivered. </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stheme="majorHAnsi"/>
                <w:color w:val="auto"/>
                <w:sz w:val="18"/>
                <w:szCs w:val="18"/>
              </w:rPr>
            </w:pPr>
            <w:r w:rsidRPr="008B45FF">
              <w:rPr>
                <w:rFonts w:asciiTheme="majorHAnsi" w:hAnsiTheme="majorHAnsi" w:cstheme="majorHAnsi"/>
                <w:color w:val="auto"/>
                <w:sz w:val="18"/>
                <w:szCs w:val="18"/>
              </w:rPr>
              <w:lastRenderedPageBreak/>
              <w:t>Lisle-Porter</w:t>
            </w:r>
          </w:p>
        </w:tc>
        <w:tc>
          <w:tcPr>
            <w:tcW w:w="71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2009</w:t>
            </w:r>
          </w:p>
        </w:tc>
        <w:tc>
          <w:tcPr>
            <w:tcW w:w="90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n/a</w:t>
            </w:r>
          </w:p>
        </w:tc>
        <w:tc>
          <w:tcPr>
            <w:tcW w:w="280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 xml:space="preserve">Antenatal/Neonatal EOL </w:t>
            </w:r>
            <w:r w:rsidRPr="008B45FF">
              <w:rPr>
                <w:rFonts w:asciiTheme="majorHAnsi" w:hAnsiTheme="majorHAnsi" w:cstheme="majorHAnsi"/>
                <w:color w:val="auto"/>
                <w:sz w:val="18"/>
                <w:szCs w:val="18"/>
              </w:rPr>
              <w:t>care</w:t>
            </w:r>
          </w:p>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Focuses on nursing</w:t>
            </w:r>
            <w:r w:rsidRPr="008B45FF">
              <w:rPr>
                <w:rFonts w:asciiTheme="majorHAnsi" w:hAnsiTheme="majorHAnsi" w:cstheme="majorHAnsi"/>
                <w:color w:val="auto"/>
                <w:sz w:val="18"/>
                <w:szCs w:val="18"/>
              </w:rPr>
              <w:t xml:space="preserve"> as care providers</w:t>
            </w:r>
          </w:p>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p>
        </w:tc>
        <w:tc>
          <w:tcPr>
            <w:tcW w:w="168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Expert analysis</w:t>
            </w:r>
          </w:p>
        </w:tc>
        <w:tc>
          <w:tcPr>
            <w:tcW w:w="1759"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Describe palliative care guidelines for use at the bedside by clinical nurses </w:t>
            </w:r>
          </w:p>
        </w:tc>
        <w:tc>
          <w:tcPr>
            <w:tcW w:w="5498"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Outlines </w:t>
            </w:r>
            <w:r w:rsidRPr="008B45FF">
              <w:rPr>
                <w:rFonts w:asciiTheme="majorHAnsi" w:hAnsiTheme="majorHAnsi"/>
                <w:b/>
                <w:color w:val="auto"/>
                <w:sz w:val="18"/>
                <w:szCs w:val="18"/>
              </w:rPr>
              <w:t>methods for clinical nurses to improve the provision of EOL care</w:t>
            </w:r>
            <w:r w:rsidRPr="008B45FF">
              <w:rPr>
                <w:rFonts w:asciiTheme="majorHAnsi" w:hAnsiTheme="majorHAnsi"/>
                <w:color w:val="auto"/>
                <w:sz w:val="18"/>
                <w:szCs w:val="18"/>
              </w:rPr>
              <w:t xml:space="preserve"> for the neonate.</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stheme="majorHAnsi"/>
                <w:color w:val="auto"/>
                <w:sz w:val="18"/>
                <w:szCs w:val="18"/>
              </w:rPr>
            </w:pPr>
            <w:proofErr w:type="spellStart"/>
            <w:r w:rsidRPr="008B45FF">
              <w:rPr>
                <w:rFonts w:asciiTheme="majorHAnsi" w:hAnsiTheme="majorHAnsi" w:cstheme="majorHAnsi"/>
                <w:color w:val="auto"/>
                <w:sz w:val="18"/>
                <w:szCs w:val="18"/>
              </w:rPr>
              <w:t>Leuthner</w:t>
            </w:r>
            <w:proofErr w:type="spellEnd"/>
          </w:p>
        </w:tc>
        <w:tc>
          <w:tcPr>
            <w:tcW w:w="71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2001</w:t>
            </w:r>
          </w:p>
        </w:tc>
        <w:tc>
          <w:tcPr>
            <w:tcW w:w="90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51</w:t>
            </w:r>
          </w:p>
        </w:tc>
        <w:tc>
          <w:tcPr>
            <w:tcW w:w="280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 xml:space="preserve">Several similar Variables Reviewed- </w:t>
            </w:r>
            <w:r w:rsidRPr="008B45FF">
              <w:rPr>
                <w:rFonts w:asciiTheme="majorHAnsi" w:hAnsiTheme="majorHAnsi" w:cstheme="majorHAnsi"/>
                <w:color w:val="auto"/>
                <w:sz w:val="18"/>
                <w:szCs w:val="18"/>
              </w:rPr>
              <w:t>Use of team</w:t>
            </w:r>
          </w:p>
        </w:tc>
        <w:tc>
          <w:tcPr>
            <w:tcW w:w="168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Retrospective chart review from 1996-1998</w:t>
            </w:r>
          </w:p>
        </w:tc>
        <w:tc>
          <w:tcPr>
            <w:tcW w:w="1759"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Described</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which diagnoses lead to referrals, why referrals</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were ordered, recommendations</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made and which were followed, and what</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the outcome of infants referred to the palliative</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care service proved to be</w:t>
            </w:r>
          </w:p>
        </w:tc>
        <w:tc>
          <w:tcPr>
            <w:tcW w:w="5498" w:type="dxa"/>
          </w:tcPr>
          <w:p w:rsidR="00627592"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 xml:space="preserve">Reasons for the consultations were </w:t>
            </w:r>
          </w:p>
          <w:p w:rsidR="00627592" w:rsidRPr="008B45FF" w:rsidRDefault="00627592" w:rsidP="0062759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O</w:t>
            </w:r>
            <w:r w:rsidR="00C456BC" w:rsidRPr="008B45FF">
              <w:rPr>
                <w:rFonts w:asciiTheme="majorHAnsi" w:hAnsiTheme="majorHAnsi"/>
                <w:color w:val="auto"/>
                <w:sz w:val="18"/>
                <w:szCs w:val="18"/>
              </w:rPr>
              <w:t>rganization of home hospice,</w:t>
            </w:r>
          </w:p>
          <w:p w:rsidR="00627592" w:rsidRPr="008B45FF" w:rsidRDefault="00627592" w:rsidP="0062759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 F</w:t>
            </w:r>
            <w:r w:rsidR="00C456BC" w:rsidRPr="008B45FF">
              <w:rPr>
                <w:rFonts w:asciiTheme="majorHAnsi" w:hAnsiTheme="majorHAnsi"/>
                <w:color w:val="auto"/>
                <w:sz w:val="18"/>
                <w:szCs w:val="18"/>
              </w:rPr>
              <w:t xml:space="preserve">acilitation of medical options, such as do-not-resuscitate (DNR) orders and treatment withdrawal, </w:t>
            </w:r>
          </w:p>
          <w:p w:rsidR="00627592" w:rsidRPr="008B45FF" w:rsidRDefault="00627592" w:rsidP="0062759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F</w:t>
            </w:r>
            <w:r w:rsidR="00C456BC" w:rsidRPr="008B45FF">
              <w:rPr>
                <w:rFonts w:asciiTheme="majorHAnsi" w:hAnsiTheme="majorHAnsi"/>
                <w:color w:val="auto"/>
                <w:sz w:val="18"/>
                <w:szCs w:val="18"/>
              </w:rPr>
              <w:t>acil</w:t>
            </w:r>
            <w:r w:rsidRPr="008B45FF">
              <w:rPr>
                <w:rFonts w:asciiTheme="majorHAnsi" w:hAnsiTheme="majorHAnsi"/>
                <w:color w:val="auto"/>
                <w:sz w:val="18"/>
                <w:szCs w:val="18"/>
              </w:rPr>
              <w:t xml:space="preserve">itation of comfort measures, </w:t>
            </w:r>
          </w:p>
          <w:p w:rsidR="00627592" w:rsidRPr="008B45FF" w:rsidRDefault="00627592" w:rsidP="0062759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G</w:t>
            </w:r>
            <w:r w:rsidR="00C456BC" w:rsidRPr="008B45FF">
              <w:rPr>
                <w:rFonts w:asciiTheme="majorHAnsi" w:hAnsiTheme="majorHAnsi"/>
                <w:color w:val="auto"/>
                <w:sz w:val="18"/>
                <w:szCs w:val="18"/>
              </w:rPr>
              <w:t xml:space="preserve">rief/loss issues. </w:t>
            </w:r>
          </w:p>
          <w:p w:rsidR="00627592" w:rsidRPr="008B45FF" w:rsidRDefault="00627592" w:rsidP="00627592">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627592" w:rsidRPr="008B45FF" w:rsidRDefault="00C456BC" w:rsidP="0062759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Recommendations that the palliative care staff made</w:t>
            </w:r>
            <w:r w:rsidRPr="008B45FF">
              <w:rPr>
                <w:rFonts w:asciiTheme="majorHAnsi" w:hAnsiTheme="majorHAnsi"/>
                <w:color w:val="auto"/>
                <w:sz w:val="18"/>
                <w:szCs w:val="18"/>
              </w:rPr>
              <w:t xml:space="preserve"> fell into four categories: </w:t>
            </w:r>
          </w:p>
          <w:p w:rsidR="00627592" w:rsidRPr="008B45FF" w:rsidRDefault="00627592" w:rsidP="006275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A</w:t>
            </w:r>
            <w:r w:rsidR="00C456BC" w:rsidRPr="008B45FF">
              <w:rPr>
                <w:rFonts w:asciiTheme="majorHAnsi" w:hAnsiTheme="majorHAnsi"/>
                <w:color w:val="auto"/>
                <w:sz w:val="18"/>
                <w:szCs w:val="18"/>
              </w:rPr>
              <w:t xml:space="preserve">dvance directive planning, </w:t>
            </w:r>
          </w:p>
          <w:p w:rsidR="00627592" w:rsidRPr="008B45FF" w:rsidRDefault="00627592" w:rsidP="006275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T</w:t>
            </w:r>
            <w:r w:rsidR="00C456BC" w:rsidRPr="008B45FF">
              <w:rPr>
                <w:rFonts w:asciiTheme="majorHAnsi" w:hAnsiTheme="majorHAnsi"/>
                <w:color w:val="auto"/>
                <w:sz w:val="18"/>
                <w:szCs w:val="18"/>
              </w:rPr>
              <w:t xml:space="preserve">he optimal environment for supporting neonatal death, </w:t>
            </w:r>
          </w:p>
          <w:p w:rsidR="00627592" w:rsidRPr="008B45FF" w:rsidRDefault="00627592" w:rsidP="006275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w:t>
            </w:r>
            <w:r w:rsidR="00C456BC" w:rsidRPr="008B45FF">
              <w:rPr>
                <w:rFonts w:asciiTheme="majorHAnsi" w:hAnsiTheme="majorHAnsi"/>
                <w:color w:val="auto"/>
                <w:sz w:val="18"/>
                <w:szCs w:val="18"/>
              </w:rPr>
              <w:t xml:space="preserve">omfort and medical care, </w:t>
            </w:r>
          </w:p>
          <w:p w:rsidR="00C456BC" w:rsidRPr="008B45FF" w:rsidRDefault="00627592" w:rsidP="006275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w:t>
            </w:r>
            <w:r w:rsidR="00C456BC" w:rsidRPr="008B45FF">
              <w:rPr>
                <w:rFonts w:asciiTheme="majorHAnsi" w:hAnsiTheme="majorHAnsi"/>
                <w:color w:val="auto"/>
                <w:sz w:val="18"/>
                <w:szCs w:val="18"/>
              </w:rPr>
              <w:t>sychosocial support.</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stheme="majorHAnsi"/>
                <w:color w:val="auto"/>
                <w:sz w:val="18"/>
                <w:szCs w:val="18"/>
              </w:rPr>
            </w:pPr>
            <w:r w:rsidRPr="008B45FF">
              <w:rPr>
                <w:rFonts w:asciiTheme="majorHAnsi" w:hAnsiTheme="majorHAnsi" w:cstheme="majorHAnsi"/>
                <w:color w:val="auto"/>
                <w:sz w:val="18"/>
                <w:szCs w:val="18"/>
              </w:rPr>
              <w:t>Mancini</w:t>
            </w:r>
          </w:p>
        </w:tc>
        <w:tc>
          <w:tcPr>
            <w:tcW w:w="71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2014</w:t>
            </w:r>
          </w:p>
        </w:tc>
        <w:tc>
          <w:tcPr>
            <w:tcW w:w="90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n/a</w:t>
            </w:r>
          </w:p>
        </w:tc>
        <w:tc>
          <w:tcPr>
            <w:tcW w:w="280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Neonatal Palliative Care</w:t>
            </w:r>
            <w:r w:rsidRPr="008B45FF">
              <w:rPr>
                <w:rFonts w:asciiTheme="majorHAnsi" w:hAnsiTheme="majorHAnsi" w:cstheme="majorHAnsi"/>
                <w:color w:val="auto"/>
                <w:sz w:val="18"/>
                <w:szCs w:val="18"/>
              </w:rPr>
              <w:t xml:space="preserve"> Concepts</w:t>
            </w:r>
          </w:p>
        </w:tc>
        <w:tc>
          <w:tcPr>
            <w:tcW w:w="168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Literature review, Multidisciplinary neonatal team development, expert analysis</w:t>
            </w:r>
          </w:p>
        </w:tc>
        <w:tc>
          <w:tcPr>
            <w:tcW w:w="1759"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Create guidelines for neonatal palliative care</w:t>
            </w:r>
          </w:p>
        </w:tc>
        <w:tc>
          <w:tcPr>
            <w:tcW w:w="5498"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Contains a great deal of </w:t>
            </w:r>
            <w:r w:rsidRPr="008B45FF">
              <w:rPr>
                <w:rFonts w:asciiTheme="majorHAnsi" w:hAnsiTheme="majorHAnsi"/>
                <w:b/>
                <w:color w:val="auto"/>
                <w:sz w:val="18"/>
                <w:szCs w:val="18"/>
              </w:rPr>
              <w:t>information and guidelines for practice</w:t>
            </w:r>
            <w:r w:rsidRPr="008B45FF">
              <w:rPr>
                <w:rFonts w:asciiTheme="majorHAnsi" w:hAnsiTheme="majorHAnsi"/>
                <w:color w:val="auto"/>
                <w:sz w:val="18"/>
                <w:szCs w:val="18"/>
              </w:rPr>
              <w:t xml:space="preserve">.  The protocol has been </w:t>
            </w:r>
            <w:r w:rsidRPr="008B45FF">
              <w:rPr>
                <w:rFonts w:asciiTheme="majorHAnsi" w:hAnsiTheme="majorHAnsi"/>
                <w:b/>
                <w:color w:val="auto"/>
                <w:sz w:val="18"/>
                <w:szCs w:val="18"/>
              </w:rPr>
              <w:t>successfully implemented</w:t>
            </w:r>
            <w:r w:rsidRPr="008B45FF">
              <w:rPr>
                <w:rFonts w:asciiTheme="majorHAnsi" w:hAnsiTheme="majorHAnsi"/>
                <w:color w:val="auto"/>
                <w:sz w:val="18"/>
                <w:szCs w:val="18"/>
              </w:rPr>
              <w:t xml:space="preserve"> and amended to further suite its specific population and environment.  </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stheme="majorHAnsi"/>
                <w:color w:val="auto"/>
                <w:sz w:val="18"/>
                <w:szCs w:val="18"/>
              </w:rPr>
            </w:pPr>
            <w:r w:rsidRPr="008B45FF">
              <w:rPr>
                <w:rFonts w:asciiTheme="majorHAnsi" w:hAnsiTheme="majorHAnsi" w:cstheme="majorHAnsi"/>
                <w:color w:val="auto"/>
                <w:sz w:val="18"/>
                <w:szCs w:val="18"/>
              </w:rPr>
              <w:t>Marc-</w:t>
            </w:r>
            <w:proofErr w:type="spellStart"/>
            <w:r w:rsidRPr="008B45FF">
              <w:rPr>
                <w:rFonts w:asciiTheme="majorHAnsi" w:hAnsiTheme="majorHAnsi" w:cstheme="majorHAnsi"/>
                <w:color w:val="auto"/>
                <w:sz w:val="18"/>
                <w:szCs w:val="18"/>
              </w:rPr>
              <w:t>Aurele</w:t>
            </w:r>
            <w:proofErr w:type="spellEnd"/>
          </w:p>
        </w:tc>
        <w:tc>
          <w:tcPr>
            <w:tcW w:w="71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2016</w:t>
            </w:r>
          </w:p>
        </w:tc>
        <w:tc>
          <w:tcPr>
            <w:tcW w:w="90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n/a</w:t>
            </w:r>
          </w:p>
        </w:tc>
        <w:tc>
          <w:tcPr>
            <w:tcW w:w="280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Barriers to palliative care</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Need for palliative care</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 xml:space="preserve">NICU specific </w:t>
            </w:r>
          </w:p>
        </w:tc>
        <w:tc>
          <w:tcPr>
            <w:tcW w:w="168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Review of literature</w:t>
            </w:r>
          </w:p>
        </w:tc>
        <w:tc>
          <w:tcPr>
            <w:tcW w:w="1759"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Review trends in neonatology, and barriers to implementing palliative care in intensive care settings. Discusses primary palliative care education.</w:t>
            </w:r>
          </w:p>
        </w:tc>
        <w:tc>
          <w:tcPr>
            <w:tcW w:w="5498"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Discusses </w:t>
            </w:r>
            <w:r w:rsidRPr="008B45FF">
              <w:rPr>
                <w:rFonts w:asciiTheme="majorHAnsi" w:hAnsiTheme="majorHAnsi"/>
                <w:b/>
                <w:color w:val="auto"/>
                <w:sz w:val="18"/>
                <w:szCs w:val="18"/>
              </w:rPr>
              <w:t>models of palliative care</w:t>
            </w:r>
            <w:r w:rsidRPr="008B45FF">
              <w:rPr>
                <w:rFonts w:asciiTheme="majorHAnsi" w:hAnsiTheme="majorHAnsi"/>
                <w:color w:val="auto"/>
                <w:sz w:val="18"/>
                <w:szCs w:val="18"/>
              </w:rPr>
              <w:t xml:space="preserve">, recommends use of integrated approach to palliative care. </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stheme="majorHAnsi"/>
                <w:color w:val="auto"/>
                <w:sz w:val="18"/>
                <w:szCs w:val="18"/>
              </w:rPr>
            </w:pPr>
            <w:r w:rsidRPr="008B45FF">
              <w:rPr>
                <w:rFonts w:asciiTheme="majorHAnsi" w:hAnsiTheme="majorHAnsi" w:cstheme="majorHAnsi"/>
                <w:color w:val="auto"/>
                <w:sz w:val="18"/>
                <w:szCs w:val="18"/>
              </w:rPr>
              <w:t>Martin</w:t>
            </w:r>
          </w:p>
        </w:tc>
        <w:tc>
          <w:tcPr>
            <w:tcW w:w="71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2013</w:t>
            </w:r>
          </w:p>
        </w:tc>
        <w:tc>
          <w:tcPr>
            <w:tcW w:w="90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n=1</w:t>
            </w:r>
          </w:p>
        </w:tc>
        <w:tc>
          <w:tcPr>
            <w:tcW w:w="280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 xml:space="preserve">Barriers </w:t>
            </w:r>
            <w:r w:rsidRPr="008B45FF">
              <w:rPr>
                <w:rFonts w:asciiTheme="majorHAnsi" w:hAnsiTheme="majorHAnsi" w:cstheme="majorHAnsi"/>
                <w:color w:val="auto"/>
                <w:sz w:val="18"/>
                <w:szCs w:val="18"/>
              </w:rPr>
              <w:t>to palliative care</w:t>
            </w:r>
          </w:p>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NICU</w:t>
            </w:r>
          </w:p>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8"/>
                <w:szCs w:val="18"/>
              </w:rPr>
            </w:pPr>
          </w:p>
        </w:tc>
        <w:tc>
          <w:tcPr>
            <w:tcW w:w="168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Literature review, case study</w:t>
            </w:r>
          </w:p>
        </w:tc>
        <w:tc>
          <w:tcPr>
            <w:tcW w:w="1759"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Analyze inconsistencies in the provision of palliative care</w:t>
            </w:r>
          </w:p>
        </w:tc>
        <w:tc>
          <w:tcPr>
            <w:tcW w:w="5498" w:type="dxa"/>
          </w:tcPr>
          <w:p w:rsidR="00C456BC" w:rsidRPr="008B45FF" w:rsidRDefault="00C456BC" w:rsidP="00C456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Discussed the story who received some, but not enough, palliative care at end of life.  </w:t>
            </w:r>
          </w:p>
          <w:p w:rsidR="00C456BC" w:rsidRPr="008B45FF" w:rsidRDefault="00C456BC" w:rsidP="00C456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C456BC" w:rsidRPr="008B45FF" w:rsidRDefault="00C456BC" w:rsidP="00C456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 xml:space="preserve">Highlights </w:t>
            </w:r>
            <w:r w:rsidRPr="008B45FF">
              <w:rPr>
                <w:rFonts w:asciiTheme="majorHAnsi" w:hAnsiTheme="majorHAnsi"/>
                <w:color w:val="auto"/>
                <w:sz w:val="18"/>
                <w:szCs w:val="18"/>
              </w:rPr>
              <w:t xml:space="preserve">the following potential </w:t>
            </w:r>
            <w:r w:rsidRPr="008B45FF">
              <w:rPr>
                <w:rFonts w:asciiTheme="majorHAnsi" w:hAnsiTheme="majorHAnsi"/>
                <w:b/>
                <w:color w:val="auto"/>
                <w:sz w:val="18"/>
                <w:szCs w:val="18"/>
              </w:rPr>
              <w:t>barrier categories</w:t>
            </w:r>
            <w:r w:rsidRPr="008B45FF">
              <w:rPr>
                <w:rFonts w:asciiTheme="majorHAnsi" w:hAnsiTheme="majorHAnsi"/>
                <w:color w:val="auto"/>
                <w:sz w:val="18"/>
                <w:szCs w:val="18"/>
              </w:rPr>
              <w:t>:</w:t>
            </w:r>
          </w:p>
          <w:p w:rsidR="00C456BC" w:rsidRPr="008B45FF" w:rsidRDefault="00C456BC" w:rsidP="00C456BC">
            <w:pPr>
              <w:pStyle w:val="ListParagraph"/>
              <w:numPr>
                <w:ilvl w:val="0"/>
                <w:numId w:val="1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Pain management</w:t>
            </w:r>
          </w:p>
          <w:p w:rsidR="00C456BC" w:rsidRPr="008B45FF" w:rsidRDefault="00C456BC" w:rsidP="00C456BC">
            <w:pPr>
              <w:pStyle w:val="ListParagraph"/>
              <w:numPr>
                <w:ilvl w:val="0"/>
                <w:numId w:val="1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 xml:space="preserve">Conflict </w:t>
            </w:r>
            <w:r w:rsidRPr="008B45FF">
              <w:rPr>
                <w:rFonts w:asciiTheme="majorHAnsi" w:hAnsiTheme="majorHAnsi"/>
                <w:color w:val="auto"/>
                <w:sz w:val="18"/>
                <w:szCs w:val="18"/>
              </w:rPr>
              <w:t>between members of the team</w:t>
            </w:r>
          </w:p>
          <w:p w:rsidR="00C456BC" w:rsidRPr="008B45FF" w:rsidRDefault="00C456BC" w:rsidP="00C456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C456BC" w:rsidRPr="008B45FF" w:rsidRDefault="00C456BC" w:rsidP="00C456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Offer </w:t>
            </w:r>
            <w:r w:rsidRPr="008B45FF">
              <w:rPr>
                <w:rFonts w:asciiTheme="majorHAnsi" w:hAnsiTheme="majorHAnsi"/>
                <w:b/>
                <w:color w:val="auto"/>
                <w:sz w:val="18"/>
                <w:szCs w:val="18"/>
              </w:rPr>
              <w:t>recommendations to address barriers, most including training and education</w:t>
            </w:r>
            <w:r w:rsidRPr="008B45FF">
              <w:rPr>
                <w:rFonts w:asciiTheme="majorHAnsi" w:hAnsiTheme="majorHAnsi"/>
                <w:color w:val="auto"/>
                <w:sz w:val="18"/>
                <w:szCs w:val="18"/>
              </w:rPr>
              <w:t xml:space="preserve">. </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stheme="majorHAnsi"/>
                <w:color w:val="auto"/>
                <w:sz w:val="18"/>
                <w:szCs w:val="18"/>
              </w:rPr>
            </w:pPr>
            <w:r w:rsidRPr="008B45FF">
              <w:rPr>
                <w:rFonts w:asciiTheme="majorHAnsi" w:hAnsiTheme="majorHAnsi" w:cstheme="majorHAnsi"/>
                <w:color w:val="auto"/>
                <w:sz w:val="18"/>
                <w:szCs w:val="18"/>
              </w:rPr>
              <w:t>Moro</w:t>
            </w:r>
          </w:p>
        </w:tc>
        <w:tc>
          <w:tcPr>
            <w:tcW w:w="71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2006</w:t>
            </w:r>
          </w:p>
        </w:tc>
        <w:tc>
          <w:tcPr>
            <w:tcW w:w="90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n=10</w:t>
            </w:r>
          </w:p>
        </w:tc>
        <w:tc>
          <w:tcPr>
            <w:tcW w:w="280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 xml:space="preserve">Neonatal EOL practice </w:t>
            </w:r>
          </w:p>
        </w:tc>
        <w:tc>
          <w:tcPr>
            <w:tcW w:w="168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Descriptive review of literature, expert analysis</w:t>
            </w:r>
          </w:p>
        </w:tc>
        <w:tc>
          <w:tcPr>
            <w:tcW w:w="1759"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Synthesis of literature regarding neonatal EOL</w:t>
            </w:r>
          </w:p>
        </w:tc>
        <w:tc>
          <w:tcPr>
            <w:tcW w:w="5498"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Detailed analysis of literature presented on; </w:t>
            </w:r>
            <w:r w:rsidRPr="008B45FF">
              <w:rPr>
                <w:rFonts w:asciiTheme="majorHAnsi" w:hAnsiTheme="majorHAnsi"/>
                <w:b/>
                <w:color w:val="auto"/>
                <w:sz w:val="18"/>
                <w:szCs w:val="18"/>
              </w:rPr>
              <w:t>pain management, parental support, withdraw/withholding of treatment, and the dying process</w:t>
            </w:r>
            <w:r w:rsidRPr="008B45FF">
              <w:rPr>
                <w:rFonts w:asciiTheme="majorHAnsi" w:hAnsiTheme="majorHAnsi"/>
                <w:color w:val="auto"/>
                <w:sz w:val="18"/>
                <w:szCs w:val="18"/>
              </w:rPr>
              <w:t>.</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lastRenderedPageBreak/>
              <w:t>Clear and concise review</w:t>
            </w:r>
            <w:r w:rsidRPr="008B45FF">
              <w:rPr>
                <w:rFonts w:asciiTheme="majorHAnsi" w:hAnsiTheme="majorHAnsi"/>
                <w:color w:val="auto"/>
                <w:sz w:val="18"/>
                <w:szCs w:val="18"/>
              </w:rPr>
              <w:t xml:space="preserve">, excellent definitions and background information as well. </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stheme="majorHAnsi"/>
                <w:color w:val="auto"/>
                <w:sz w:val="18"/>
                <w:szCs w:val="18"/>
              </w:rPr>
            </w:pPr>
            <w:r w:rsidRPr="008B45FF">
              <w:rPr>
                <w:rFonts w:asciiTheme="majorHAnsi" w:hAnsiTheme="majorHAnsi" w:cstheme="majorHAnsi"/>
                <w:color w:val="auto"/>
                <w:sz w:val="18"/>
                <w:szCs w:val="18"/>
              </w:rPr>
              <w:lastRenderedPageBreak/>
              <w:t>NANN</w:t>
            </w:r>
          </w:p>
        </w:tc>
        <w:tc>
          <w:tcPr>
            <w:tcW w:w="71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2015</w:t>
            </w:r>
          </w:p>
        </w:tc>
        <w:tc>
          <w:tcPr>
            <w:tcW w:w="90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n/a</w:t>
            </w:r>
          </w:p>
        </w:tc>
        <w:tc>
          <w:tcPr>
            <w:tcW w:w="280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b/>
                <w:color w:val="auto"/>
                <w:sz w:val="18"/>
                <w:szCs w:val="18"/>
              </w:rPr>
              <w:t>Neonatal Palliative Care</w:t>
            </w:r>
            <w:r w:rsidRPr="008B45FF">
              <w:rPr>
                <w:rFonts w:asciiTheme="majorHAnsi" w:hAnsiTheme="majorHAnsi" w:cstheme="majorHAnsi"/>
                <w:color w:val="auto"/>
                <w:sz w:val="18"/>
                <w:szCs w:val="18"/>
              </w:rPr>
              <w:t xml:space="preserve"> Concepts</w:t>
            </w:r>
          </w:p>
        </w:tc>
        <w:tc>
          <w:tcPr>
            <w:tcW w:w="168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 xml:space="preserve">Consensus report, committee of experts </w:t>
            </w:r>
          </w:p>
        </w:tc>
        <w:tc>
          <w:tcPr>
            <w:tcW w:w="1759"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Endorsement for </w:t>
            </w:r>
            <w:r w:rsidRPr="008B45FF">
              <w:rPr>
                <w:rFonts w:asciiTheme="majorHAnsi" w:hAnsiTheme="majorHAnsi"/>
                <w:b/>
                <w:color w:val="auto"/>
                <w:sz w:val="18"/>
                <w:szCs w:val="18"/>
              </w:rPr>
              <w:t>training and education</w:t>
            </w:r>
            <w:r w:rsidRPr="008B45FF">
              <w:rPr>
                <w:rFonts w:asciiTheme="majorHAnsi" w:hAnsiTheme="majorHAnsi"/>
                <w:color w:val="auto"/>
                <w:sz w:val="18"/>
                <w:szCs w:val="18"/>
              </w:rPr>
              <w:t>, particularly in nursing</w:t>
            </w:r>
          </w:p>
        </w:tc>
        <w:tc>
          <w:tcPr>
            <w:tcW w:w="5498"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Provides </w:t>
            </w:r>
            <w:r w:rsidRPr="008B45FF">
              <w:rPr>
                <w:rFonts w:asciiTheme="majorHAnsi" w:hAnsiTheme="majorHAnsi"/>
                <w:b/>
                <w:color w:val="auto"/>
                <w:sz w:val="18"/>
                <w:szCs w:val="18"/>
              </w:rPr>
              <w:t>guidance in creating guidelines in the NICU from the perspective of neonatal nurses</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stheme="majorHAnsi"/>
                <w:color w:val="auto"/>
                <w:sz w:val="18"/>
                <w:szCs w:val="18"/>
              </w:rPr>
            </w:pPr>
            <w:proofErr w:type="spellStart"/>
            <w:r w:rsidRPr="008B45FF">
              <w:rPr>
                <w:rFonts w:asciiTheme="majorHAnsi" w:hAnsiTheme="majorHAnsi" w:cstheme="majorHAnsi"/>
                <w:color w:val="auto"/>
                <w:sz w:val="18"/>
                <w:szCs w:val="18"/>
              </w:rPr>
              <w:t>Pierucci</w:t>
            </w:r>
            <w:proofErr w:type="spellEnd"/>
          </w:p>
        </w:tc>
        <w:tc>
          <w:tcPr>
            <w:tcW w:w="71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2001</w:t>
            </w:r>
          </w:p>
        </w:tc>
        <w:tc>
          <w:tcPr>
            <w:tcW w:w="90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8B45FF">
              <w:rPr>
                <w:rFonts w:asciiTheme="majorHAnsi" w:hAnsiTheme="majorHAnsi" w:cstheme="majorHAnsi"/>
                <w:color w:val="auto"/>
                <w:sz w:val="18"/>
                <w:szCs w:val="18"/>
              </w:rPr>
              <w:t>n= 196</w:t>
            </w:r>
          </w:p>
        </w:tc>
        <w:tc>
          <w:tcPr>
            <w:tcW w:w="280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r w:rsidRPr="008B45FF">
              <w:rPr>
                <w:rFonts w:asciiTheme="majorHAnsi" w:hAnsiTheme="majorHAnsi" w:cstheme="majorHAnsi"/>
                <w:b/>
                <w:color w:val="auto"/>
                <w:sz w:val="18"/>
                <w:szCs w:val="18"/>
              </w:rPr>
              <w:t>NICU EOL</w:t>
            </w:r>
          </w:p>
        </w:tc>
        <w:tc>
          <w:tcPr>
            <w:tcW w:w="168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Retrospective chart review using the “End of Life Chart Review” form from the IOM</w:t>
            </w:r>
          </w:p>
        </w:tc>
        <w:tc>
          <w:tcPr>
            <w:tcW w:w="1759"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Chart review conducted over 4 year period, from 1994-1997.</w:t>
            </w:r>
          </w:p>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Describe EOL care for infants, including analysis of palliative care consultations conducted in this population</w:t>
            </w:r>
          </w:p>
        </w:tc>
        <w:tc>
          <w:tcPr>
            <w:tcW w:w="5498" w:type="dxa"/>
          </w:tcPr>
          <w:p w:rsidR="00C456BC" w:rsidRPr="008B45FF" w:rsidRDefault="00C456BC" w:rsidP="00C456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color w:val="auto"/>
                <w:sz w:val="18"/>
                <w:szCs w:val="18"/>
              </w:rPr>
            </w:pPr>
            <w:r w:rsidRPr="008B45FF">
              <w:rPr>
                <w:rFonts w:asciiTheme="majorHAnsi" w:eastAsiaTheme="minorHAnsi" w:hAnsiTheme="majorHAnsi" w:cstheme="majorHAnsi"/>
                <w:color w:val="auto"/>
                <w:sz w:val="18"/>
                <w:szCs w:val="18"/>
              </w:rPr>
              <w:t xml:space="preserve">Infants of families had </w:t>
            </w:r>
            <w:r w:rsidRPr="008B45FF">
              <w:rPr>
                <w:rFonts w:asciiTheme="majorHAnsi" w:eastAsiaTheme="minorHAnsi" w:hAnsiTheme="majorHAnsi" w:cstheme="majorHAnsi"/>
                <w:b/>
                <w:color w:val="auto"/>
                <w:sz w:val="18"/>
                <w:szCs w:val="18"/>
              </w:rPr>
              <w:t xml:space="preserve">fewer days in the ICU, blood draws, central lines, feeding tubes, vasopressor and paralytic use, and </w:t>
            </w:r>
            <w:proofErr w:type="spellStart"/>
            <w:r w:rsidRPr="008B45FF">
              <w:rPr>
                <w:rFonts w:asciiTheme="majorHAnsi" w:eastAsiaTheme="minorHAnsi" w:hAnsiTheme="majorHAnsi" w:cstheme="majorHAnsi"/>
                <w:b/>
                <w:color w:val="auto"/>
                <w:sz w:val="18"/>
                <w:szCs w:val="18"/>
              </w:rPr>
              <w:t>xrays</w:t>
            </w:r>
            <w:proofErr w:type="spellEnd"/>
            <w:r w:rsidRPr="008B45FF">
              <w:rPr>
                <w:rFonts w:asciiTheme="majorHAnsi" w:eastAsiaTheme="minorHAnsi" w:hAnsiTheme="majorHAnsi" w:cstheme="majorHAnsi"/>
                <w:b/>
                <w:color w:val="auto"/>
                <w:sz w:val="18"/>
                <w:szCs w:val="18"/>
              </w:rPr>
              <w:t xml:space="preserve">.  Families received more frequent referrals </w:t>
            </w:r>
            <w:r w:rsidRPr="008B45FF">
              <w:rPr>
                <w:rFonts w:asciiTheme="majorHAnsi" w:eastAsiaTheme="minorHAnsi" w:hAnsiTheme="majorHAnsi" w:cstheme="majorHAnsi"/>
                <w:color w:val="auto"/>
                <w:sz w:val="18"/>
                <w:szCs w:val="18"/>
              </w:rPr>
              <w:t xml:space="preserve">for chaplains and social services than families with no consultation. </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olor w:val="auto"/>
                <w:sz w:val="18"/>
                <w:szCs w:val="18"/>
              </w:rPr>
            </w:pPr>
            <w:r w:rsidRPr="008B45FF">
              <w:rPr>
                <w:rFonts w:asciiTheme="majorHAnsi" w:hAnsiTheme="majorHAnsi"/>
                <w:color w:val="auto"/>
                <w:sz w:val="18"/>
                <w:szCs w:val="18"/>
              </w:rPr>
              <w:t>Quinn</w:t>
            </w:r>
          </w:p>
        </w:tc>
        <w:tc>
          <w:tcPr>
            <w:tcW w:w="71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2016</w:t>
            </w:r>
          </w:p>
        </w:tc>
        <w:tc>
          <w:tcPr>
            <w:tcW w:w="900"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n=17</w:t>
            </w:r>
          </w:p>
        </w:tc>
        <w:tc>
          <w:tcPr>
            <w:tcW w:w="280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 xml:space="preserve">NICU </w:t>
            </w:r>
          </w:p>
        </w:tc>
        <w:tc>
          <w:tcPr>
            <w:tcW w:w="1681"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Literature review of neonatal palliative care </w:t>
            </w:r>
            <w:proofErr w:type="gramStart"/>
            <w:r w:rsidRPr="008B45FF">
              <w:rPr>
                <w:rFonts w:asciiTheme="majorHAnsi" w:hAnsiTheme="majorHAnsi"/>
                <w:color w:val="auto"/>
                <w:sz w:val="18"/>
                <w:szCs w:val="18"/>
              </w:rPr>
              <w:t>terms  through</w:t>
            </w:r>
            <w:proofErr w:type="gramEnd"/>
            <w:r w:rsidRPr="008B45FF">
              <w:rPr>
                <w:rFonts w:asciiTheme="majorHAnsi" w:hAnsiTheme="majorHAnsi"/>
                <w:color w:val="auto"/>
                <w:sz w:val="18"/>
                <w:szCs w:val="18"/>
              </w:rPr>
              <w:t xml:space="preserve"> CINHAL, PubMed, and the Cochran Library.  Search </w:t>
            </w:r>
            <w:proofErr w:type="spellStart"/>
            <w:r w:rsidRPr="008B45FF">
              <w:rPr>
                <w:rFonts w:asciiTheme="majorHAnsi" w:hAnsiTheme="majorHAnsi"/>
                <w:color w:val="auto"/>
                <w:sz w:val="18"/>
                <w:szCs w:val="18"/>
              </w:rPr>
              <w:t>tearms</w:t>
            </w:r>
            <w:proofErr w:type="spellEnd"/>
            <w:r w:rsidRPr="008B45FF">
              <w:rPr>
                <w:rFonts w:asciiTheme="majorHAnsi" w:hAnsiTheme="majorHAnsi"/>
                <w:color w:val="auto"/>
                <w:sz w:val="18"/>
                <w:szCs w:val="18"/>
              </w:rPr>
              <w:t>: neonatal, neonate, neonatal ICU, infants/newborns, palliative care, hospice, palliative nursing, and terminal care</w:t>
            </w:r>
          </w:p>
        </w:tc>
        <w:tc>
          <w:tcPr>
            <w:tcW w:w="1759"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Provide evidence to use in guiding implementation of palliative care protocols.  </w:t>
            </w:r>
          </w:p>
        </w:tc>
        <w:tc>
          <w:tcPr>
            <w:tcW w:w="5498" w:type="dxa"/>
          </w:tcPr>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Thorough </w:t>
            </w:r>
            <w:r w:rsidRPr="008B45FF">
              <w:rPr>
                <w:rFonts w:asciiTheme="majorHAnsi" w:hAnsiTheme="majorHAnsi"/>
                <w:b/>
                <w:color w:val="auto"/>
                <w:sz w:val="18"/>
                <w:szCs w:val="18"/>
              </w:rPr>
              <w:t>discussion of neonatal palliative care concepts</w:t>
            </w:r>
            <w:r w:rsidRPr="008B45FF">
              <w:rPr>
                <w:rFonts w:asciiTheme="majorHAnsi" w:hAnsiTheme="majorHAnsi"/>
                <w:color w:val="auto"/>
                <w:sz w:val="18"/>
                <w:szCs w:val="18"/>
              </w:rPr>
              <w:t xml:space="preserve"> and barriers.  </w:t>
            </w:r>
          </w:p>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C456BC" w:rsidRPr="008B45FF" w:rsidRDefault="00C456BC" w:rsidP="00C456B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Successful team approaches included standardized order sets to initiate palliative care, staff education, and access to resources</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C456BC" w:rsidRPr="008B45FF" w:rsidRDefault="00C456BC" w:rsidP="00C456BC">
            <w:pPr>
              <w:rPr>
                <w:rFonts w:asciiTheme="majorHAnsi" w:hAnsiTheme="majorHAnsi"/>
                <w:color w:val="auto"/>
                <w:sz w:val="18"/>
                <w:szCs w:val="18"/>
              </w:rPr>
            </w:pPr>
            <w:proofErr w:type="spellStart"/>
            <w:r w:rsidRPr="008B45FF">
              <w:rPr>
                <w:rFonts w:asciiTheme="majorHAnsi" w:hAnsiTheme="majorHAnsi"/>
                <w:color w:val="auto"/>
                <w:sz w:val="18"/>
                <w:szCs w:val="18"/>
              </w:rPr>
              <w:t>Samsel</w:t>
            </w:r>
            <w:proofErr w:type="spellEnd"/>
          </w:p>
        </w:tc>
        <w:tc>
          <w:tcPr>
            <w:tcW w:w="71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2015</w:t>
            </w:r>
          </w:p>
        </w:tc>
        <w:tc>
          <w:tcPr>
            <w:tcW w:w="900"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 106</w:t>
            </w:r>
          </w:p>
        </w:tc>
        <w:tc>
          <w:tcPr>
            <w:tcW w:w="280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Level IV NICU</w:t>
            </w:r>
          </w:p>
        </w:tc>
        <w:tc>
          <w:tcPr>
            <w:tcW w:w="1681"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Retrospective and prospective chart analysis </w:t>
            </w:r>
          </w:p>
        </w:tc>
        <w:tc>
          <w:tcPr>
            <w:tcW w:w="1759" w:type="dxa"/>
          </w:tcPr>
          <w:p w:rsidR="00C456BC" w:rsidRPr="008B45FF" w:rsidRDefault="00C456BC" w:rsidP="00C456B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Chart review conducted 24 months prior to, 16 months during, and 24 months after the implementation of a palliative care initiative. </w:t>
            </w:r>
          </w:p>
        </w:tc>
        <w:tc>
          <w:tcPr>
            <w:tcW w:w="5498" w:type="dxa"/>
          </w:tcPr>
          <w:p w:rsidR="001F5E1F" w:rsidRPr="008B45FF" w:rsidRDefault="00C456BC" w:rsidP="001F5E1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Redirection of care increased</w:t>
            </w:r>
            <w:r w:rsidRPr="008B45FF">
              <w:rPr>
                <w:rFonts w:asciiTheme="majorHAnsi" w:hAnsiTheme="majorHAnsi"/>
                <w:color w:val="auto"/>
                <w:sz w:val="18"/>
                <w:szCs w:val="18"/>
              </w:rPr>
              <w:t xml:space="preserve"> from 34% during the pre-implementation period to 73% in the post-implementation period.  </w:t>
            </w:r>
          </w:p>
          <w:p w:rsidR="00C456BC" w:rsidRPr="008B45FF" w:rsidRDefault="00C456BC" w:rsidP="001F5E1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Palliative medication increased</w:t>
            </w:r>
            <w:r w:rsidRPr="008B45FF">
              <w:rPr>
                <w:rFonts w:asciiTheme="majorHAnsi" w:hAnsiTheme="majorHAnsi"/>
                <w:color w:val="auto"/>
                <w:sz w:val="18"/>
                <w:szCs w:val="18"/>
              </w:rPr>
              <w:t xml:space="preserve"> from 36% during the pre-implementation period to 64% during the post-implementation period.  </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55557A" w:rsidRPr="008B45FF" w:rsidRDefault="0055557A" w:rsidP="0055557A">
            <w:pPr>
              <w:rPr>
                <w:rFonts w:asciiTheme="majorHAnsi" w:hAnsiTheme="majorHAnsi"/>
                <w:color w:val="auto"/>
                <w:sz w:val="18"/>
                <w:szCs w:val="18"/>
              </w:rPr>
            </w:pPr>
            <w:r w:rsidRPr="008B45FF">
              <w:rPr>
                <w:rFonts w:asciiTheme="majorHAnsi" w:hAnsiTheme="majorHAnsi"/>
                <w:color w:val="auto"/>
                <w:sz w:val="18"/>
                <w:szCs w:val="18"/>
              </w:rPr>
              <w:t>Wool</w:t>
            </w:r>
          </w:p>
        </w:tc>
        <w:tc>
          <w:tcPr>
            <w:tcW w:w="710"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2016</w:t>
            </w:r>
          </w:p>
        </w:tc>
        <w:tc>
          <w:tcPr>
            <w:tcW w:w="900"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 75</w:t>
            </w:r>
          </w:p>
        </w:tc>
        <w:tc>
          <w:tcPr>
            <w:tcW w:w="2801"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Perinatal units across the US</w:t>
            </w:r>
          </w:p>
        </w:tc>
        <w:tc>
          <w:tcPr>
            <w:tcW w:w="1681"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Cross sectional survey</w:t>
            </w:r>
          </w:p>
        </w:tc>
        <w:tc>
          <w:tcPr>
            <w:tcW w:w="1759"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48-item survey encompassing the domains of holistic care, pain/symptom management, EOL/grief support, family, spirituality, cultural aspects, the dying process, </w:t>
            </w:r>
            <w:r w:rsidRPr="008B45FF">
              <w:rPr>
                <w:rFonts w:asciiTheme="majorHAnsi" w:hAnsiTheme="majorHAnsi"/>
                <w:color w:val="auto"/>
                <w:sz w:val="18"/>
                <w:szCs w:val="18"/>
              </w:rPr>
              <w:lastRenderedPageBreak/>
              <w:t>legal/ethical considerations; 5 week timeframe</w:t>
            </w:r>
          </w:p>
        </w:tc>
        <w:tc>
          <w:tcPr>
            <w:tcW w:w="5498" w:type="dxa"/>
          </w:tcPr>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b/>
                <w:color w:val="auto"/>
                <w:sz w:val="18"/>
                <w:szCs w:val="18"/>
              </w:rPr>
            </w:pPr>
            <w:r w:rsidRPr="008B45FF">
              <w:rPr>
                <w:rFonts w:asciiTheme="majorHAnsi" w:hAnsiTheme="majorHAnsi" w:cs="RotisSemiSans"/>
                <w:b/>
                <w:color w:val="auto"/>
                <w:sz w:val="18"/>
                <w:szCs w:val="18"/>
              </w:rPr>
              <w:lastRenderedPageBreak/>
              <w:t>Extensive results presented for each domain</w:t>
            </w:r>
          </w:p>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p>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RotisSemiSans"/>
                <w:color w:val="auto"/>
                <w:sz w:val="18"/>
                <w:szCs w:val="18"/>
              </w:rPr>
            </w:pPr>
            <w:r w:rsidRPr="008B45FF">
              <w:rPr>
                <w:rFonts w:asciiTheme="majorHAnsi" w:hAnsiTheme="majorHAnsi" w:cs="RotisSemiSans"/>
                <w:b/>
                <w:color w:val="auto"/>
                <w:sz w:val="18"/>
                <w:szCs w:val="18"/>
              </w:rPr>
              <w:t>Some aspects applicable</w:t>
            </w:r>
            <w:r w:rsidRPr="008B45FF">
              <w:rPr>
                <w:rFonts w:asciiTheme="majorHAnsi" w:hAnsiTheme="majorHAnsi" w:cs="RotisSemiSans"/>
                <w:color w:val="auto"/>
                <w:sz w:val="18"/>
                <w:szCs w:val="18"/>
              </w:rPr>
              <w:t xml:space="preserve"> to NICU</w:t>
            </w:r>
          </w:p>
        </w:tc>
      </w:tr>
      <w:tr w:rsidR="008B45FF" w:rsidRPr="008B45FF" w:rsidTr="008B45FF">
        <w:tc>
          <w:tcPr>
            <w:cnfStyle w:val="001000000000" w:firstRow="0" w:lastRow="0" w:firstColumn="1" w:lastColumn="0" w:oddVBand="0" w:evenVBand="0" w:oddHBand="0" w:evenHBand="0" w:firstRowFirstColumn="0" w:firstRowLastColumn="0" w:lastRowFirstColumn="0" w:lastRowLastColumn="0"/>
            <w:tcW w:w="1046" w:type="dxa"/>
          </w:tcPr>
          <w:p w:rsidR="0055557A" w:rsidRPr="008B45FF" w:rsidRDefault="0055557A" w:rsidP="0055557A">
            <w:pPr>
              <w:rPr>
                <w:rFonts w:asciiTheme="majorHAnsi" w:hAnsiTheme="majorHAnsi"/>
                <w:color w:val="auto"/>
                <w:sz w:val="18"/>
                <w:szCs w:val="18"/>
              </w:rPr>
            </w:pPr>
            <w:r w:rsidRPr="008B45FF">
              <w:rPr>
                <w:rFonts w:asciiTheme="majorHAnsi" w:hAnsiTheme="majorHAnsi"/>
                <w:color w:val="auto"/>
                <w:sz w:val="18"/>
                <w:szCs w:val="18"/>
              </w:rPr>
              <w:t>Wright</w:t>
            </w:r>
          </w:p>
        </w:tc>
        <w:tc>
          <w:tcPr>
            <w:tcW w:w="710"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2011</w:t>
            </w:r>
          </w:p>
        </w:tc>
        <w:tc>
          <w:tcPr>
            <w:tcW w:w="900"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n=50</w:t>
            </w:r>
          </w:p>
        </w:tc>
        <w:tc>
          <w:tcPr>
            <w:tcW w:w="2801"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Midwest Level III NICU</w:t>
            </w:r>
          </w:p>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Demographics:</w:t>
            </w:r>
            <w:r w:rsidRPr="008B45FF">
              <w:rPr>
                <w:rFonts w:asciiTheme="majorHAnsi" w:hAnsiTheme="majorHAnsi"/>
                <w:color w:val="auto"/>
                <w:sz w:val="18"/>
                <w:szCs w:val="18"/>
              </w:rPr>
              <w:t xml:space="preserve"> 50 NICU nurses with varied experience, age, and educational training. </w:t>
            </w:r>
          </w:p>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tc>
        <w:tc>
          <w:tcPr>
            <w:tcW w:w="1681"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Prospective—Cross-sectional from Level III NICU</w:t>
            </w:r>
          </w:p>
        </w:tc>
        <w:tc>
          <w:tcPr>
            <w:tcW w:w="1759"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vertAlign w:val="superscript"/>
              </w:rPr>
            </w:pPr>
            <w:r w:rsidRPr="008B45FF">
              <w:rPr>
                <w:rFonts w:asciiTheme="majorHAnsi" w:hAnsiTheme="majorHAnsi"/>
                <w:color w:val="auto"/>
                <w:sz w:val="18"/>
                <w:szCs w:val="18"/>
              </w:rPr>
              <w:t>Survey using the Neonatal Palliative Care Attitude Scale (</w:t>
            </w:r>
            <w:proofErr w:type="spellStart"/>
            <w:r w:rsidRPr="008B45FF">
              <w:rPr>
                <w:rFonts w:asciiTheme="majorHAnsi" w:hAnsiTheme="majorHAnsi"/>
                <w:color w:val="auto"/>
                <w:sz w:val="18"/>
                <w:szCs w:val="18"/>
              </w:rPr>
              <w:t>NiPCAS</w:t>
            </w:r>
            <w:proofErr w:type="spellEnd"/>
            <w:r w:rsidRPr="008B45FF">
              <w:rPr>
                <w:rFonts w:asciiTheme="majorHAnsi" w:hAnsiTheme="majorHAnsi"/>
                <w:color w:val="auto"/>
                <w:sz w:val="18"/>
                <w:szCs w:val="18"/>
              </w:rPr>
              <w:t>).  A total of 75 were approached and 50 participated.</w:t>
            </w:r>
          </w:p>
        </w:tc>
        <w:tc>
          <w:tcPr>
            <w:tcW w:w="5498"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Findings </w:t>
            </w:r>
            <w:r w:rsidRPr="008B45FF">
              <w:rPr>
                <w:rFonts w:asciiTheme="majorHAnsi" w:hAnsiTheme="majorHAnsi"/>
                <w:b/>
                <w:color w:val="auto"/>
                <w:sz w:val="18"/>
                <w:szCs w:val="18"/>
              </w:rPr>
              <w:t>support the need for improved palliative care</w:t>
            </w:r>
            <w:r w:rsidRPr="008B45FF">
              <w:rPr>
                <w:rFonts w:asciiTheme="majorHAnsi" w:hAnsiTheme="majorHAnsi"/>
                <w:color w:val="auto"/>
                <w:sz w:val="18"/>
                <w:szCs w:val="18"/>
              </w:rPr>
              <w:t xml:space="preserve"> as evidence by the reported barriers.</w:t>
            </w:r>
          </w:p>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Findings support the need for better palliative care training for nurses</w:t>
            </w:r>
          </w:p>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*note interventions are focused on EOL</w:t>
            </w:r>
          </w:p>
        </w:tc>
      </w:tr>
      <w:tr w:rsidR="008B45FF" w:rsidRPr="008B45FF" w:rsidTr="008B4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Pr>
          <w:p w:rsidR="0055557A" w:rsidRPr="008B45FF" w:rsidRDefault="0055557A" w:rsidP="0055557A">
            <w:pPr>
              <w:rPr>
                <w:rFonts w:asciiTheme="majorHAnsi" w:hAnsiTheme="majorHAnsi"/>
                <w:color w:val="auto"/>
                <w:sz w:val="18"/>
                <w:szCs w:val="18"/>
              </w:rPr>
            </w:pPr>
            <w:proofErr w:type="spellStart"/>
            <w:r w:rsidRPr="008B45FF">
              <w:rPr>
                <w:rFonts w:asciiTheme="majorHAnsi" w:hAnsiTheme="majorHAnsi"/>
                <w:color w:val="auto"/>
                <w:sz w:val="18"/>
                <w:szCs w:val="18"/>
              </w:rPr>
              <w:t>Younge</w:t>
            </w:r>
            <w:proofErr w:type="spellEnd"/>
          </w:p>
        </w:tc>
        <w:tc>
          <w:tcPr>
            <w:tcW w:w="710"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2014</w:t>
            </w:r>
          </w:p>
        </w:tc>
        <w:tc>
          <w:tcPr>
            <w:tcW w:w="900"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n=82</w:t>
            </w:r>
          </w:p>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n=68</w:t>
            </w:r>
          </w:p>
        </w:tc>
        <w:tc>
          <w:tcPr>
            <w:tcW w:w="2801"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Level IV NICU in NC</w:t>
            </w:r>
          </w:p>
        </w:tc>
        <w:tc>
          <w:tcPr>
            <w:tcW w:w="1681"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Retrospective study comparing infant deaths before and after implementation of a palliative care program</w:t>
            </w:r>
          </w:p>
        </w:tc>
        <w:tc>
          <w:tcPr>
            <w:tcW w:w="1759" w:type="dxa"/>
          </w:tcPr>
          <w:p w:rsidR="0055557A" w:rsidRPr="008B45FF" w:rsidRDefault="0055557A" w:rsidP="0055557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Evaluate changes in end-of-life care following initiation of a palliative care program</w:t>
            </w:r>
          </w:p>
        </w:tc>
        <w:tc>
          <w:tcPr>
            <w:tcW w:w="5498" w:type="dxa"/>
          </w:tcPr>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Overall, </w:t>
            </w:r>
            <w:r w:rsidRPr="008B45FF">
              <w:rPr>
                <w:rFonts w:asciiTheme="majorHAnsi" w:hAnsiTheme="majorHAnsi"/>
                <w:b/>
                <w:color w:val="auto"/>
                <w:sz w:val="18"/>
                <w:szCs w:val="18"/>
              </w:rPr>
              <w:t>mortality remained the same</w:t>
            </w:r>
          </w:p>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 xml:space="preserve">Implementation </w:t>
            </w:r>
            <w:r w:rsidRPr="008B45FF">
              <w:rPr>
                <w:rFonts w:asciiTheme="majorHAnsi" w:hAnsiTheme="majorHAnsi"/>
                <w:b/>
                <w:color w:val="auto"/>
                <w:sz w:val="18"/>
                <w:szCs w:val="18"/>
              </w:rPr>
              <w:t>did not chance the incidence of WLS</w:t>
            </w:r>
            <w:r w:rsidRPr="008B45FF">
              <w:rPr>
                <w:rFonts w:asciiTheme="majorHAnsi" w:hAnsiTheme="majorHAnsi"/>
                <w:color w:val="auto"/>
                <w:sz w:val="18"/>
                <w:szCs w:val="18"/>
              </w:rPr>
              <w:t>, no increase in the incidence of WLS among infants receiving palliative care.</w:t>
            </w:r>
          </w:p>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DNR orders more common</w:t>
            </w:r>
            <w:r w:rsidRPr="008B45FF">
              <w:rPr>
                <w:rFonts w:asciiTheme="majorHAnsi" w:hAnsiTheme="majorHAnsi"/>
                <w:color w:val="auto"/>
                <w:sz w:val="18"/>
                <w:szCs w:val="18"/>
              </w:rPr>
              <w:t xml:space="preserve"> with activated palliative care order set</w:t>
            </w:r>
          </w:p>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p>
          <w:p w:rsidR="0055557A" w:rsidRPr="008B45FF" w:rsidRDefault="0055557A" w:rsidP="0055557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Increases in benzo use and</w:t>
            </w:r>
            <w:r w:rsidRPr="008B45FF">
              <w:rPr>
                <w:rFonts w:asciiTheme="majorHAnsi" w:hAnsiTheme="majorHAnsi"/>
                <w:color w:val="auto"/>
                <w:sz w:val="18"/>
                <w:szCs w:val="18"/>
              </w:rPr>
              <w:t xml:space="preserve"> </w:t>
            </w:r>
            <w:r w:rsidRPr="008B45FF">
              <w:rPr>
                <w:rFonts w:asciiTheme="majorHAnsi" w:hAnsiTheme="majorHAnsi"/>
                <w:b/>
                <w:color w:val="auto"/>
                <w:sz w:val="18"/>
                <w:szCs w:val="18"/>
              </w:rPr>
              <w:t xml:space="preserve">family meetings </w:t>
            </w:r>
            <w:r w:rsidRPr="008B45FF">
              <w:rPr>
                <w:rFonts w:asciiTheme="majorHAnsi" w:hAnsiTheme="majorHAnsi"/>
                <w:color w:val="auto"/>
                <w:sz w:val="18"/>
                <w:szCs w:val="18"/>
              </w:rPr>
              <w:t>were described</w:t>
            </w:r>
          </w:p>
        </w:tc>
      </w:tr>
      <w:tr w:rsidR="008B45FF" w:rsidRPr="008B45FF" w:rsidTr="008B45FF">
        <w:trPr>
          <w:trHeight w:val="2735"/>
        </w:trPr>
        <w:tc>
          <w:tcPr>
            <w:cnfStyle w:val="001000000000" w:firstRow="0" w:lastRow="0" w:firstColumn="1" w:lastColumn="0" w:oddVBand="0" w:evenVBand="0" w:oddHBand="0" w:evenHBand="0" w:firstRowFirstColumn="0" w:firstRowLastColumn="0" w:lastRowFirstColumn="0" w:lastRowLastColumn="0"/>
            <w:tcW w:w="1046" w:type="dxa"/>
          </w:tcPr>
          <w:p w:rsidR="0055557A" w:rsidRPr="008B45FF" w:rsidRDefault="0055557A" w:rsidP="0055557A">
            <w:pPr>
              <w:rPr>
                <w:rFonts w:asciiTheme="majorHAnsi" w:eastAsiaTheme="minorHAnsi" w:hAnsiTheme="majorHAnsi" w:cstheme="minorBidi"/>
                <w:color w:val="auto"/>
                <w:sz w:val="18"/>
                <w:szCs w:val="18"/>
              </w:rPr>
            </w:pPr>
            <w:proofErr w:type="spellStart"/>
            <w:r w:rsidRPr="008B45FF">
              <w:rPr>
                <w:rFonts w:asciiTheme="majorHAnsi" w:eastAsiaTheme="minorHAnsi" w:hAnsiTheme="majorHAnsi" w:cstheme="minorBidi"/>
                <w:color w:val="auto"/>
                <w:sz w:val="18"/>
                <w:szCs w:val="18"/>
              </w:rPr>
              <w:t>Zargham</w:t>
            </w:r>
            <w:proofErr w:type="spellEnd"/>
          </w:p>
          <w:p w:rsidR="0055557A" w:rsidRPr="008B45FF" w:rsidRDefault="0055557A" w:rsidP="0055557A">
            <w:pPr>
              <w:rPr>
                <w:rFonts w:asciiTheme="majorHAnsi" w:hAnsiTheme="majorHAnsi"/>
                <w:color w:val="auto"/>
                <w:sz w:val="18"/>
                <w:szCs w:val="18"/>
              </w:rPr>
            </w:pPr>
          </w:p>
        </w:tc>
        <w:tc>
          <w:tcPr>
            <w:tcW w:w="710"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2015</w:t>
            </w:r>
          </w:p>
        </w:tc>
        <w:tc>
          <w:tcPr>
            <w:tcW w:w="900"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n/a</w:t>
            </w:r>
          </w:p>
        </w:tc>
        <w:tc>
          <w:tcPr>
            <w:tcW w:w="2801"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18"/>
                <w:szCs w:val="18"/>
              </w:rPr>
            </w:pPr>
            <w:r w:rsidRPr="008B45FF">
              <w:rPr>
                <w:rFonts w:asciiTheme="majorHAnsi" w:hAnsiTheme="majorHAnsi"/>
                <w:b/>
                <w:color w:val="auto"/>
                <w:sz w:val="18"/>
                <w:szCs w:val="18"/>
              </w:rPr>
              <w:t xml:space="preserve">Creation of NICU based palliative care guidelines </w:t>
            </w:r>
          </w:p>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*International influence: Iran</w:t>
            </w:r>
          </w:p>
        </w:tc>
        <w:tc>
          <w:tcPr>
            <w:tcW w:w="1681"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Comparative multi-stage study,</w:t>
            </w:r>
          </w:p>
        </w:tc>
        <w:tc>
          <w:tcPr>
            <w:tcW w:w="1759"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color w:val="auto"/>
                <w:sz w:val="18"/>
                <w:szCs w:val="18"/>
              </w:rPr>
              <w:t>Stage 1. Literature review to identify components of neonatal palliative care. Stage 2. Develop consensus Stage 3. Define quality and appropriateness of the clinical guideline</w:t>
            </w:r>
          </w:p>
        </w:tc>
        <w:tc>
          <w:tcPr>
            <w:tcW w:w="5498" w:type="dxa"/>
          </w:tcPr>
          <w:p w:rsidR="0055557A" w:rsidRPr="008B45FF" w:rsidRDefault="0055557A" w:rsidP="0055557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8B45FF">
              <w:rPr>
                <w:rFonts w:asciiTheme="majorHAnsi" w:hAnsiTheme="majorHAnsi"/>
                <w:b/>
                <w:color w:val="auto"/>
                <w:sz w:val="18"/>
                <w:szCs w:val="18"/>
              </w:rPr>
              <w:t>Detailed and thorough</w:t>
            </w:r>
            <w:r w:rsidRPr="008B45FF">
              <w:rPr>
                <w:rFonts w:asciiTheme="majorHAnsi" w:hAnsiTheme="majorHAnsi"/>
                <w:color w:val="auto"/>
                <w:sz w:val="18"/>
                <w:szCs w:val="18"/>
              </w:rPr>
              <w:t xml:space="preserve"> account of guideline creation.  Could be of use in modifying existing guidelines at CHOA. </w:t>
            </w:r>
          </w:p>
        </w:tc>
      </w:tr>
    </w:tbl>
    <w:p w:rsidR="00882D9C" w:rsidRPr="008B45FF" w:rsidRDefault="00882D9C">
      <w:pPr>
        <w:rPr>
          <w:sz w:val="18"/>
          <w:szCs w:val="18"/>
        </w:rPr>
      </w:pPr>
    </w:p>
    <w:p w:rsidR="00882D9C" w:rsidRPr="008B45FF" w:rsidRDefault="00882D9C">
      <w:pPr>
        <w:spacing w:after="160" w:line="259" w:lineRule="auto"/>
        <w:rPr>
          <w:sz w:val="18"/>
          <w:szCs w:val="18"/>
        </w:rPr>
      </w:pPr>
      <w:r w:rsidRPr="008B45FF">
        <w:rPr>
          <w:sz w:val="18"/>
          <w:szCs w:val="18"/>
        </w:rPr>
        <w:br w:type="page"/>
      </w:r>
    </w:p>
    <w:p w:rsidR="00563F48" w:rsidRPr="007271A2" w:rsidRDefault="00563F48" w:rsidP="00563F48">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lastRenderedPageBreak/>
        <w:t>Bhatia, J. (2006). Palliative care in the fetus and newborn.</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Journal of Perinatology</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26</w:t>
      </w:r>
      <w:r w:rsidRPr="007271A2">
        <w:rPr>
          <w:rFonts w:asciiTheme="majorHAnsi" w:hAnsiTheme="majorHAnsi" w:cstheme="majorHAnsi"/>
          <w:color w:val="000000" w:themeColor="text1"/>
          <w:sz w:val="18"/>
          <w:szCs w:val="18"/>
          <w:shd w:val="clear" w:color="auto" w:fill="FFFFFF"/>
        </w:rPr>
        <w:t>, S24-S26.</w:t>
      </w:r>
    </w:p>
    <w:p w:rsidR="00A50D3D" w:rsidRPr="007271A2" w:rsidRDefault="00A50D3D" w:rsidP="00A50D3D">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Bhatia, J. (2008). Baby Doe: Does it Really Apply Now-Palliative Care of the Ill Neonate.</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Ga. St. UL Rev.</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25</w:t>
      </w:r>
      <w:r w:rsidRPr="007271A2">
        <w:rPr>
          <w:rFonts w:asciiTheme="majorHAnsi" w:hAnsiTheme="majorHAnsi" w:cstheme="majorHAnsi"/>
          <w:color w:val="000000" w:themeColor="text1"/>
          <w:sz w:val="18"/>
          <w:szCs w:val="18"/>
          <w:shd w:val="clear" w:color="auto" w:fill="FFFFFF"/>
        </w:rPr>
        <w:t>, 901.</w:t>
      </w:r>
    </w:p>
    <w:p w:rsidR="00882D9C" w:rsidRPr="007271A2" w:rsidRDefault="00882D9C" w:rsidP="00A50D3D">
      <w:pPr>
        <w:pStyle w:val="NormalWeb"/>
        <w:numPr>
          <w:ilvl w:val="0"/>
          <w:numId w:val="1"/>
        </w:numPr>
        <w:spacing w:line="480" w:lineRule="auto"/>
        <w:ind w:left="360"/>
        <w:rPr>
          <w:rFonts w:asciiTheme="majorHAnsi" w:hAnsiTheme="majorHAnsi" w:cstheme="majorHAnsi"/>
          <w:color w:val="000000" w:themeColor="text1"/>
          <w:sz w:val="18"/>
          <w:szCs w:val="18"/>
        </w:rPr>
      </w:pPr>
      <w:proofErr w:type="spellStart"/>
      <w:r w:rsidRPr="007271A2">
        <w:rPr>
          <w:rFonts w:asciiTheme="majorHAnsi" w:hAnsiTheme="majorHAnsi" w:cstheme="majorHAnsi"/>
          <w:color w:val="000000" w:themeColor="text1"/>
          <w:sz w:val="18"/>
          <w:szCs w:val="18"/>
        </w:rPr>
        <w:t>Bidegain</w:t>
      </w:r>
      <w:proofErr w:type="spellEnd"/>
      <w:r w:rsidRPr="007271A2">
        <w:rPr>
          <w:rFonts w:asciiTheme="majorHAnsi" w:hAnsiTheme="majorHAnsi" w:cstheme="majorHAnsi"/>
          <w:color w:val="000000" w:themeColor="text1"/>
          <w:sz w:val="18"/>
          <w:szCs w:val="18"/>
        </w:rPr>
        <w:t xml:space="preserve">, M., &amp; </w:t>
      </w:r>
      <w:proofErr w:type="spellStart"/>
      <w:r w:rsidRPr="007271A2">
        <w:rPr>
          <w:rFonts w:asciiTheme="majorHAnsi" w:hAnsiTheme="majorHAnsi" w:cstheme="majorHAnsi"/>
          <w:color w:val="000000" w:themeColor="text1"/>
          <w:sz w:val="18"/>
          <w:szCs w:val="18"/>
        </w:rPr>
        <w:t>Younge</w:t>
      </w:r>
      <w:proofErr w:type="spellEnd"/>
      <w:r w:rsidRPr="007271A2">
        <w:rPr>
          <w:rFonts w:asciiTheme="majorHAnsi" w:hAnsiTheme="majorHAnsi" w:cstheme="majorHAnsi"/>
          <w:color w:val="000000" w:themeColor="text1"/>
          <w:sz w:val="18"/>
          <w:szCs w:val="18"/>
        </w:rPr>
        <w:t>, N. (2015). Comfort care vs palliative care: Is there a difference in neonates</w:t>
      </w:r>
      <w:proofErr w:type="gramStart"/>
      <w:r w:rsidRPr="007271A2">
        <w:rPr>
          <w:rFonts w:asciiTheme="majorHAnsi" w:hAnsiTheme="majorHAnsi" w:cstheme="majorHAnsi"/>
          <w:color w:val="000000" w:themeColor="text1"/>
          <w:sz w:val="18"/>
          <w:szCs w:val="18"/>
        </w:rPr>
        <w:t>?.</w:t>
      </w:r>
      <w:proofErr w:type="gramEnd"/>
      <w:r w:rsidRPr="007271A2">
        <w:rPr>
          <w:rFonts w:asciiTheme="majorHAnsi" w:hAnsiTheme="majorHAnsi" w:cstheme="majorHAnsi"/>
          <w:color w:val="000000" w:themeColor="text1"/>
          <w:sz w:val="18"/>
          <w:szCs w:val="18"/>
        </w:rPr>
        <w:t xml:space="preserve"> </w:t>
      </w:r>
      <w:proofErr w:type="spellStart"/>
      <w:r w:rsidRPr="007271A2">
        <w:rPr>
          <w:rFonts w:asciiTheme="majorHAnsi" w:hAnsiTheme="majorHAnsi" w:cstheme="majorHAnsi"/>
          <w:i/>
          <w:color w:val="000000" w:themeColor="text1"/>
          <w:sz w:val="18"/>
          <w:szCs w:val="18"/>
        </w:rPr>
        <w:t>NeoReviews</w:t>
      </w:r>
      <w:proofErr w:type="spellEnd"/>
      <w:r w:rsidRPr="007271A2">
        <w:rPr>
          <w:rFonts w:asciiTheme="majorHAnsi" w:hAnsiTheme="majorHAnsi" w:cstheme="majorHAnsi"/>
          <w:i/>
          <w:color w:val="000000" w:themeColor="text1"/>
          <w:sz w:val="18"/>
          <w:szCs w:val="18"/>
        </w:rPr>
        <w:t>, 16</w:t>
      </w:r>
      <w:r w:rsidRPr="007271A2">
        <w:rPr>
          <w:rFonts w:asciiTheme="majorHAnsi" w:hAnsiTheme="majorHAnsi" w:cstheme="majorHAnsi"/>
          <w:color w:val="000000" w:themeColor="text1"/>
          <w:sz w:val="18"/>
          <w:szCs w:val="18"/>
        </w:rPr>
        <w:t>(6), e333-e339.</w:t>
      </w:r>
    </w:p>
    <w:p w:rsidR="00882D9C" w:rsidRPr="007271A2" w:rsidRDefault="00882D9C" w:rsidP="00882D9C">
      <w:pPr>
        <w:pStyle w:val="ListParagraph"/>
        <w:numPr>
          <w:ilvl w:val="0"/>
          <w:numId w:val="1"/>
        </w:numPr>
        <w:spacing w:line="480" w:lineRule="auto"/>
        <w:ind w:left="360"/>
        <w:rPr>
          <w:rFonts w:asciiTheme="majorHAnsi" w:hAnsiTheme="majorHAnsi" w:cstheme="majorHAnsi"/>
          <w:color w:val="000000" w:themeColor="text1"/>
          <w:sz w:val="18"/>
          <w:szCs w:val="18"/>
        </w:rPr>
      </w:pPr>
      <w:r w:rsidRPr="007271A2">
        <w:rPr>
          <w:rFonts w:asciiTheme="majorHAnsi" w:hAnsiTheme="majorHAnsi" w:cstheme="majorHAnsi"/>
          <w:color w:val="000000" w:themeColor="text1"/>
          <w:sz w:val="18"/>
          <w:szCs w:val="18"/>
        </w:rPr>
        <w:t xml:space="preserve">Catlin, A., Brandon, D., Wool, C., &amp; Mendes, J. (2015). Palliative and end-of-life care for newborns and infants: From </w:t>
      </w:r>
      <w:proofErr w:type="gramStart"/>
      <w:r w:rsidRPr="007271A2">
        <w:rPr>
          <w:rFonts w:asciiTheme="majorHAnsi" w:hAnsiTheme="majorHAnsi" w:cstheme="majorHAnsi"/>
          <w:color w:val="000000" w:themeColor="text1"/>
          <w:sz w:val="18"/>
          <w:szCs w:val="18"/>
        </w:rPr>
        <w:t>The</w:t>
      </w:r>
      <w:proofErr w:type="gramEnd"/>
      <w:r w:rsidRPr="007271A2">
        <w:rPr>
          <w:rFonts w:asciiTheme="majorHAnsi" w:hAnsiTheme="majorHAnsi" w:cstheme="majorHAnsi"/>
          <w:color w:val="000000" w:themeColor="text1"/>
          <w:sz w:val="18"/>
          <w:szCs w:val="18"/>
        </w:rPr>
        <w:t xml:space="preserve"> National Association of Neonatal Nurses. </w:t>
      </w:r>
      <w:r w:rsidRPr="007271A2">
        <w:rPr>
          <w:rFonts w:asciiTheme="majorHAnsi" w:hAnsiTheme="majorHAnsi" w:cstheme="majorHAnsi"/>
          <w:i/>
          <w:color w:val="000000" w:themeColor="text1"/>
          <w:sz w:val="18"/>
          <w:szCs w:val="18"/>
        </w:rPr>
        <w:t>Advances in Neonatal Care, 15</w:t>
      </w:r>
      <w:r w:rsidRPr="007271A2">
        <w:rPr>
          <w:rFonts w:asciiTheme="majorHAnsi" w:hAnsiTheme="majorHAnsi" w:cstheme="majorHAnsi"/>
          <w:color w:val="000000" w:themeColor="text1"/>
          <w:sz w:val="18"/>
          <w:szCs w:val="18"/>
        </w:rPr>
        <w:t>(4), 239-240.</w:t>
      </w:r>
    </w:p>
    <w:p w:rsidR="00882D9C" w:rsidRPr="007271A2" w:rsidRDefault="00882D9C" w:rsidP="00882D9C">
      <w:pPr>
        <w:pStyle w:val="ListParagraph"/>
        <w:numPr>
          <w:ilvl w:val="0"/>
          <w:numId w:val="1"/>
        </w:numPr>
        <w:spacing w:line="480" w:lineRule="auto"/>
        <w:ind w:left="360"/>
        <w:rPr>
          <w:rFonts w:asciiTheme="majorHAnsi" w:hAnsiTheme="majorHAnsi" w:cstheme="majorHAnsi"/>
          <w:color w:val="000000" w:themeColor="text1"/>
          <w:sz w:val="18"/>
          <w:szCs w:val="18"/>
        </w:rPr>
      </w:pPr>
      <w:r w:rsidRPr="007271A2">
        <w:rPr>
          <w:rFonts w:asciiTheme="majorHAnsi" w:hAnsiTheme="majorHAnsi" w:cstheme="majorHAnsi"/>
          <w:color w:val="000000" w:themeColor="text1"/>
          <w:sz w:val="18"/>
          <w:szCs w:val="18"/>
        </w:rPr>
        <w:t xml:space="preserve">Catlin, A., Brandon, D., Wool, C., Mendes, J., &amp; Barnum, B. (Eds.). (2015). Palliative and end-of-life care for newborns and infants: Position statement #3063. </w:t>
      </w:r>
      <w:r w:rsidRPr="007271A2">
        <w:rPr>
          <w:rFonts w:asciiTheme="majorHAnsi" w:hAnsiTheme="majorHAnsi" w:cstheme="majorHAnsi"/>
          <w:i/>
          <w:color w:val="000000" w:themeColor="text1"/>
          <w:sz w:val="18"/>
          <w:szCs w:val="18"/>
        </w:rPr>
        <w:t>National Association of Neonatal Nurses</w:t>
      </w:r>
      <w:r w:rsidRPr="007271A2">
        <w:rPr>
          <w:rFonts w:asciiTheme="majorHAnsi" w:hAnsiTheme="majorHAnsi" w:cstheme="majorHAnsi"/>
          <w:color w:val="000000" w:themeColor="text1"/>
          <w:sz w:val="18"/>
          <w:szCs w:val="18"/>
        </w:rPr>
        <w:t xml:space="preserve">. Retrieved from </w:t>
      </w:r>
      <w:hyperlink r:id="rId6" w:history="1">
        <w:r w:rsidRPr="007271A2">
          <w:rPr>
            <w:rStyle w:val="Hyperlink"/>
            <w:rFonts w:asciiTheme="majorHAnsi" w:hAnsiTheme="majorHAnsi" w:cstheme="majorHAnsi"/>
            <w:color w:val="000000" w:themeColor="text1"/>
            <w:sz w:val="18"/>
            <w:szCs w:val="18"/>
          </w:rPr>
          <w:t>http://www.nannp.org/Content/publications.html</w:t>
        </w:r>
      </w:hyperlink>
      <w:r w:rsidRPr="007271A2">
        <w:rPr>
          <w:rFonts w:asciiTheme="majorHAnsi" w:hAnsiTheme="majorHAnsi" w:cstheme="majorHAnsi"/>
          <w:color w:val="000000" w:themeColor="text1"/>
          <w:sz w:val="18"/>
          <w:szCs w:val="18"/>
        </w:rPr>
        <w:t>.</w:t>
      </w:r>
    </w:p>
    <w:p w:rsidR="00A50D3D" w:rsidRPr="007271A2" w:rsidRDefault="00A50D3D" w:rsidP="00A50D3D">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Catlin, A., &amp; Carter, B. (2002). Creation of a neonatal end-of-life palliative care protocol.</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Neonatal Network</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21</w:t>
      </w:r>
      <w:r w:rsidRPr="007271A2">
        <w:rPr>
          <w:rFonts w:asciiTheme="majorHAnsi" w:hAnsiTheme="majorHAnsi" w:cstheme="majorHAnsi"/>
          <w:color w:val="000000" w:themeColor="text1"/>
          <w:sz w:val="18"/>
          <w:szCs w:val="18"/>
          <w:shd w:val="clear" w:color="auto" w:fill="FFFFFF"/>
        </w:rPr>
        <w:t>(4), 37-49.</w:t>
      </w:r>
    </w:p>
    <w:p w:rsidR="00D571A5" w:rsidRPr="007271A2" w:rsidRDefault="00D571A5" w:rsidP="00D571A5">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Committee on Bioethics. (2000). Palliative care for children. </w:t>
      </w:r>
      <w:r w:rsidRPr="007271A2">
        <w:rPr>
          <w:rFonts w:asciiTheme="majorHAnsi" w:hAnsiTheme="majorHAnsi" w:cstheme="majorHAnsi"/>
          <w:i/>
          <w:iCs/>
          <w:color w:val="000000" w:themeColor="text1"/>
          <w:sz w:val="18"/>
          <w:szCs w:val="18"/>
          <w:shd w:val="clear" w:color="auto" w:fill="FFFFFF"/>
        </w:rPr>
        <w:t>Pediatrics</w:t>
      </w:r>
      <w:r w:rsidRPr="007271A2">
        <w:rPr>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106</w:t>
      </w:r>
      <w:r w:rsidRPr="007271A2">
        <w:rPr>
          <w:rFonts w:asciiTheme="majorHAnsi" w:hAnsiTheme="majorHAnsi" w:cstheme="majorHAnsi"/>
          <w:color w:val="000000" w:themeColor="text1"/>
          <w:sz w:val="18"/>
          <w:szCs w:val="18"/>
          <w:shd w:val="clear" w:color="auto" w:fill="FFFFFF"/>
        </w:rPr>
        <w:t>(2), 351-357.</w:t>
      </w:r>
    </w:p>
    <w:p w:rsidR="00A50D3D" w:rsidRPr="007271A2" w:rsidRDefault="00A50D3D" w:rsidP="00A50D3D">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proofErr w:type="spellStart"/>
      <w:r w:rsidRPr="007271A2">
        <w:rPr>
          <w:rFonts w:asciiTheme="majorHAnsi" w:hAnsiTheme="majorHAnsi" w:cstheme="majorHAnsi"/>
          <w:color w:val="000000" w:themeColor="text1"/>
          <w:sz w:val="18"/>
          <w:szCs w:val="18"/>
          <w:shd w:val="clear" w:color="auto" w:fill="FFFFFF"/>
        </w:rPr>
        <w:t>Cortezzo</w:t>
      </w:r>
      <w:proofErr w:type="spellEnd"/>
      <w:r w:rsidRPr="007271A2">
        <w:rPr>
          <w:rFonts w:asciiTheme="majorHAnsi" w:hAnsiTheme="majorHAnsi" w:cstheme="majorHAnsi"/>
          <w:color w:val="000000" w:themeColor="text1"/>
          <w:sz w:val="18"/>
          <w:szCs w:val="18"/>
          <w:shd w:val="clear" w:color="auto" w:fill="FFFFFF"/>
        </w:rPr>
        <w:t>, D. E., Sanders, M. R., Brownell, E., &amp; Moss, K. (2013). Neonatologists’ perspectives of palliative and end-of-life care in neonatal intensive care units.</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Journal of Perinatology</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33</w:t>
      </w:r>
      <w:r w:rsidRPr="007271A2">
        <w:rPr>
          <w:rFonts w:asciiTheme="majorHAnsi" w:hAnsiTheme="majorHAnsi" w:cstheme="majorHAnsi"/>
          <w:color w:val="000000" w:themeColor="text1"/>
          <w:sz w:val="18"/>
          <w:szCs w:val="18"/>
          <w:shd w:val="clear" w:color="auto" w:fill="FFFFFF"/>
        </w:rPr>
        <w:t>(9), 731-735.</w:t>
      </w:r>
    </w:p>
    <w:p w:rsidR="00BA2545" w:rsidRPr="007271A2" w:rsidRDefault="00BA2545" w:rsidP="00A50D3D">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Gale, G., &amp; Brooks, A. (2006). Implementing a palliative care program in a newborn intensive care unit.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Advances in Neonatal Care</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6</w:t>
      </w:r>
      <w:r w:rsidRPr="007271A2">
        <w:rPr>
          <w:rFonts w:asciiTheme="majorHAnsi" w:hAnsiTheme="majorHAnsi" w:cstheme="majorHAnsi"/>
          <w:color w:val="000000" w:themeColor="text1"/>
          <w:sz w:val="18"/>
          <w:szCs w:val="18"/>
          <w:shd w:val="clear" w:color="auto" w:fill="FFFFFF"/>
        </w:rPr>
        <w:t>(1), 37-53e2.</w:t>
      </w:r>
    </w:p>
    <w:p w:rsidR="00296724" w:rsidRPr="007271A2" w:rsidRDefault="00296724" w:rsidP="00296724">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Hospice and Palliative Nurses Association. (2017). Call to action.  Retrieved from: http://www.nursingworld.org/FunctionalMenuCategories/MediaResources/PressReleases/Call-for-Palliative-Care-in.html</w:t>
      </w:r>
    </w:p>
    <w:p w:rsidR="00624B3E" w:rsidRPr="007271A2" w:rsidRDefault="00296724" w:rsidP="00296724">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 xml:space="preserve">Institute of Medicine. (2014). </w:t>
      </w:r>
      <w:proofErr w:type="gramStart"/>
      <w:r w:rsidR="00624B3E" w:rsidRPr="007271A2">
        <w:rPr>
          <w:rFonts w:asciiTheme="majorHAnsi" w:hAnsiTheme="majorHAnsi" w:cstheme="majorHAnsi"/>
          <w:color w:val="000000" w:themeColor="text1"/>
          <w:sz w:val="18"/>
          <w:szCs w:val="18"/>
          <w:shd w:val="clear" w:color="auto" w:fill="FFFFFF"/>
        </w:rPr>
        <w:t>Dying</w:t>
      </w:r>
      <w:proofErr w:type="gramEnd"/>
      <w:r w:rsidR="00624B3E" w:rsidRPr="007271A2">
        <w:rPr>
          <w:rFonts w:asciiTheme="majorHAnsi" w:hAnsiTheme="majorHAnsi" w:cstheme="majorHAnsi"/>
          <w:color w:val="000000" w:themeColor="text1"/>
          <w:sz w:val="18"/>
          <w:szCs w:val="18"/>
          <w:shd w:val="clear" w:color="auto" w:fill="FFFFFF"/>
        </w:rPr>
        <w:t xml:space="preserve"> in America: Improving quality and honoring individual preferences near the end of life</w:t>
      </w:r>
      <w:r w:rsidRPr="007271A2">
        <w:rPr>
          <w:rFonts w:asciiTheme="majorHAnsi" w:hAnsiTheme="majorHAnsi" w:cstheme="majorHAnsi"/>
          <w:color w:val="000000" w:themeColor="text1"/>
          <w:sz w:val="18"/>
          <w:szCs w:val="18"/>
          <w:shd w:val="clear" w:color="auto" w:fill="FFFFFF"/>
        </w:rPr>
        <w:t>.  Retrieved from: http://www.nationalacademies.org/hmd/~/media/Files/Report%20Files/2014/EOL/Report%20Brief.pdf</w:t>
      </w:r>
    </w:p>
    <w:p w:rsidR="00A50D3D" w:rsidRPr="007271A2" w:rsidRDefault="00A50D3D" w:rsidP="00A50D3D">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Joseph, J. (2013). An Evaluation to Assess the Knowledge regarding Palliative Care in Neonatal Nursing among Staff Nurses Working in Selected Hospitals at Bangalore.</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International Journal of Public Health Science (IJPHS)</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2</w:t>
      </w:r>
      <w:r w:rsidRPr="007271A2">
        <w:rPr>
          <w:rFonts w:asciiTheme="majorHAnsi" w:hAnsiTheme="majorHAnsi" w:cstheme="majorHAnsi"/>
          <w:color w:val="000000" w:themeColor="text1"/>
          <w:sz w:val="18"/>
          <w:szCs w:val="18"/>
          <w:shd w:val="clear" w:color="auto" w:fill="FFFFFF"/>
        </w:rPr>
        <w:t>(2), 67-74.</w:t>
      </w:r>
    </w:p>
    <w:p w:rsidR="00563F48" w:rsidRPr="007271A2" w:rsidRDefault="00563F48" w:rsidP="00563F48">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proofErr w:type="spellStart"/>
      <w:r w:rsidRPr="007271A2">
        <w:rPr>
          <w:rFonts w:asciiTheme="majorHAnsi" w:hAnsiTheme="majorHAnsi" w:cstheme="majorHAnsi"/>
          <w:color w:val="000000" w:themeColor="text1"/>
          <w:sz w:val="18"/>
          <w:szCs w:val="18"/>
          <w:shd w:val="clear" w:color="auto" w:fill="FFFFFF"/>
        </w:rPr>
        <w:t>Keele</w:t>
      </w:r>
      <w:proofErr w:type="spellEnd"/>
      <w:r w:rsidRPr="007271A2">
        <w:rPr>
          <w:rFonts w:asciiTheme="majorHAnsi" w:hAnsiTheme="majorHAnsi" w:cstheme="majorHAnsi"/>
          <w:color w:val="000000" w:themeColor="text1"/>
          <w:sz w:val="18"/>
          <w:szCs w:val="18"/>
          <w:shd w:val="clear" w:color="auto" w:fill="FFFFFF"/>
        </w:rPr>
        <w:t>, L., Keenan, H. T., Sheetz, J., &amp; Bratton, S. L. (2013). Differences in characteristics of dying children who receive and do not receive palliative care.</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Pediatrics</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132</w:t>
      </w:r>
      <w:r w:rsidRPr="007271A2">
        <w:rPr>
          <w:rFonts w:asciiTheme="majorHAnsi" w:hAnsiTheme="majorHAnsi" w:cstheme="majorHAnsi"/>
          <w:color w:val="000000" w:themeColor="text1"/>
          <w:sz w:val="18"/>
          <w:szCs w:val="18"/>
          <w:shd w:val="clear" w:color="auto" w:fill="FFFFFF"/>
        </w:rPr>
        <w:t>(1), 72-78.</w:t>
      </w:r>
    </w:p>
    <w:p w:rsidR="00AD23D2" w:rsidRPr="007271A2" w:rsidRDefault="00AD23D2" w:rsidP="00AD23D2">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Kenner, C., Press, J., &amp; Ryan, D. (2015). Recommendations for palliative and bereavement care in the NICU: a family-centered integrative approach. </w:t>
      </w:r>
      <w:r w:rsidRPr="007271A2">
        <w:rPr>
          <w:rFonts w:asciiTheme="majorHAnsi" w:hAnsiTheme="majorHAnsi" w:cstheme="majorHAnsi"/>
          <w:i/>
          <w:iCs/>
          <w:color w:val="000000" w:themeColor="text1"/>
          <w:sz w:val="18"/>
          <w:szCs w:val="18"/>
          <w:shd w:val="clear" w:color="auto" w:fill="FFFFFF"/>
        </w:rPr>
        <w:t>Journal of Perinatology</w:t>
      </w:r>
      <w:r w:rsidRPr="007271A2">
        <w:rPr>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35</w:t>
      </w:r>
      <w:r w:rsidRPr="007271A2">
        <w:rPr>
          <w:rFonts w:asciiTheme="majorHAnsi" w:hAnsiTheme="majorHAnsi" w:cstheme="majorHAnsi"/>
          <w:color w:val="000000" w:themeColor="text1"/>
          <w:sz w:val="18"/>
          <w:szCs w:val="18"/>
          <w:shd w:val="clear" w:color="auto" w:fill="FFFFFF"/>
        </w:rPr>
        <w:t>(</w:t>
      </w:r>
      <w:proofErr w:type="spellStart"/>
      <w:r w:rsidRPr="007271A2">
        <w:rPr>
          <w:rFonts w:asciiTheme="majorHAnsi" w:hAnsiTheme="majorHAnsi" w:cstheme="majorHAnsi"/>
          <w:color w:val="000000" w:themeColor="text1"/>
          <w:sz w:val="18"/>
          <w:szCs w:val="18"/>
          <w:shd w:val="clear" w:color="auto" w:fill="FFFFFF"/>
        </w:rPr>
        <w:t>Suppl</w:t>
      </w:r>
      <w:proofErr w:type="spellEnd"/>
      <w:r w:rsidRPr="007271A2">
        <w:rPr>
          <w:rFonts w:asciiTheme="majorHAnsi" w:hAnsiTheme="majorHAnsi" w:cstheme="majorHAnsi"/>
          <w:color w:val="000000" w:themeColor="text1"/>
          <w:sz w:val="18"/>
          <w:szCs w:val="18"/>
          <w:shd w:val="clear" w:color="auto" w:fill="FFFFFF"/>
        </w:rPr>
        <w:t xml:space="preserve"> 1), S19.</w:t>
      </w:r>
    </w:p>
    <w:p w:rsidR="00AD23D2" w:rsidRPr="007271A2" w:rsidRDefault="00AD23D2" w:rsidP="00AD23D2">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proofErr w:type="spellStart"/>
      <w:r w:rsidRPr="007271A2">
        <w:rPr>
          <w:rFonts w:asciiTheme="majorHAnsi" w:hAnsiTheme="majorHAnsi" w:cstheme="majorHAnsi"/>
          <w:color w:val="000000" w:themeColor="text1"/>
          <w:sz w:val="18"/>
          <w:szCs w:val="18"/>
          <w:shd w:val="clear" w:color="auto" w:fill="FFFFFF"/>
        </w:rPr>
        <w:t>Kobler</w:t>
      </w:r>
      <w:proofErr w:type="spellEnd"/>
      <w:r w:rsidRPr="007271A2">
        <w:rPr>
          <w:rFonts w:asciiTheme="majorHAnsi" w:hAnsiTheme="majorHAnsi" w:cstheme="majorHAnsi"/>
          <w:color w:val="000000" w:themeColor="text1"/>
          <w:sz w:val="18"/>
          <w:szCs w:val="18"/>
          <w:shd w:val="clear" w:color="auto" w:fill="FFFFFF"/>
        </w:rPr>
        <w:t>, K., &amp; Limbo, R. (2011). Making a case: Creating a perinatal palliative care service using a perinatal bereavement program model.</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The Journal of perinatal &amp; neonatal nursing</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25</w:t>
      </w:r>
      <w:r w:rsidRPr="007271A2">
        <w:rPr>
          <w:rFonts w:asciiTheme="majorHAnsi" w:hAnsiTheme="majorHAnsi" w:cstheme="majorHAnsi"/>
          <w:color w:val="000000" w:themeColor="text1"/>
          <w:sz w:val="18"/>
          <w:szCs w:val="18"/>
          <w:shd w:val="clear" w:color="auto" w:fill="FFFFFF"/>
        </w:rPr>
        <w:t>(1), 32-41.</w:t>
      </w:r>
    </w:p>
    <w:p w:rsidR="004C647D" w:rsidRPr="007271A2" w:rsidRDefault="004C647D" w:rsidP="00882D9C">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proofErr w:type="spellStart"/>
      <w:r w:rsidRPr="007271A2">
        <w:rPr>
          <w:rFonts w:asciiTheme="majorHAnsi" w:hAnsiTheme="majorHAnsi" w:cstheme="majorHAnsi"/>
          <w:color w:val="000000" w:themeColor="text1"/>
          <w:sz w:val="18"/>
          <w:szCs w:val="18"/>
          <w:shd w:val="clear" w:color="auto" w:fill="FFFFFF"/>
        </w:rPr>
        <w:t>Leuthner</w:t>
      </w:r>
      <w:proofErr w:type="spellEnd"/>
      <w:r w:rsidRPr="007271A2">
        <w:rPr>
          <w:rFonts w:asciiTheme="majorHAnsi" w:hAnsiTheme="majorHAnsi" w:cstheme="majorHAnsi"/>
          <w:color w:val="000000" w:themeColor="text1"/>
          <w:sz w:val="18"/>
          <w:szCs w:val="18"/>
          <w:shd w:val="clear" w:color="auto" w:fill="FFFFFF"/>
        </w:rPr>
        <w:t xml:space="preserve">, S. R., &amp; </w:t>
      </w:r>
      <w:proofErr w:type="spellStart"/>
      <w:r w:rsidRPr="007271A2">
        <w:rPr>
          <w:rFonts w:asciiTheme="majorHAnsi" w:hAnsiTheme="majorHAnsi" w:cstheme="majorHAnsi"/>
          <w:color w:val="000000" w:themeColor="text1"/>
          <w:sz w:val="18"/>
          <w:szCs w:val="18"/>
          <w:shd w:val="clear" w:color="auto" w:fill="FFFFFF"/>
        </w:rPr>
        <w:t>Pierucci</w:t>
      </w:r>
      <w:proofErr w:type="spellEnd"/>
      <w:r w:rsidRPr="007271A2">
        <w:rPr>
          <w:rFonts w:asciiTheme="majorHAnsi" w:hAnsiTheme="majorHAnsi" w:cstheme="majorHAnsi"/>
          <w:color w:val="000000" w:themeColor="text1"/>
          <w:sz w:val="18"/>
          <w:szCs w:val="18"/>
          <w:shd w:val="clear" w:color="auto" w:fill="FFFFFF"/>
        </w:rPr>
        <w:t>, R. (2001). Experience with neonatal palliative care consultation at the Medical College of Wisconsin-Children's Hospital of Wisconsin. </w:t>
      </w:r>
      <w:r w:rsidRPr="007271A2">
        <w:rPr>
          <w:rFonts w:asciiTheme="majorHAnsi" w:hAnsiTheme="majorHAnsi" w:cstheme="majorHAnsi"/>
          <w:i/>
          <w:iCs/>
          <w:color w:val="000000" w:themeColor="text1"/>
          <w:sz w:val="18"/>
          <w:szCs w:val="18"/>
          <w:shd w:val="clear" w:color="auto" w:fill="FFFFFF"/>
        </w:rPr>
        <w:t>Journal of palliative medicine</w:t>
      </w:r>
      <w:r w:rsidRPr="007271A2">
        <w:rPr>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4</w:t>
      </w:r>
      <w:r w:rsidRPr="007271A2">
        <w:rPr>
          <w:rFonts w:asciiTheme="majorHAnsi" w:hAnsiTheme="majorHAnsi" w:cstheme="majorHAnsi"/>
          <w:color w:val="000000" w:themeColor="text1"/>
          <w:sz w:val="18"/>
          <w:szCs w:val="18"/>
          <w:shd w:val="clear" w:color="auto" w:fill="FFFFFF"/>
        </w:rPr>
        <w:t>(1), 39-47.</w:t>
      </w:r>
    </w:p>
    <w:p w:rsidR="00C028BD" w:rsidRPr="007271A2" w:rsidRDefault="00C028BD" w:rsidP="00882D9C">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 xml:space="preserve">Lisle-Porter, M. D., &amp; </w:t>
      </w:r>
      <w:proofErr w:type="spellStart"/>
      <w:r w:rsidRPr="007271A2">
        <w:rPr>
          <w:rFonts w:asciiTheme="majorHAnsi" w:hAnsiTheme="majorHAnsi" w:cstheme="majorHAnsi"/>
          <w:color w:val="000000" w:themeColor="text1"/>
          <w:sz w:val="18"/>
          <w:szCs w:val="18"/>
          <w:shd w:val="clear" w:color="auto" w:fill="FFFFFF"/>
        </w:rPr>
        <w:t>Podruchny</w:t>
      </w:r>
      <w:proofErr w:type="spellEnd"/>
      <w:r w:rsidRPr="007271A2">
        <w:rPr>
          <w:rFonts w:asciiTheme="majorHAnsi" w:hAnsiTheme="majorHAnsi" w:cstheme="majorHAnsi"/>
          <w:color w:val="000000" w:themeColor="text1"/>
          <w:sz w:val="18"/>
          <w:szCs w:val="18"/>
          <w:shd w:val="clear" w:color="auto" w:fill="FFFFFF"/>
        </w:rPr>
        <w:t>, A. M. (2009). The dying neonate: Family-centered end-of-life care. </w:t>
      </w:r>
      <w:r w:rsidRPr="007271A2">
        <w:rPr>
          <w:rFonts w:asciiTheme="majorHAnsi" w:hAnsiTheme="majorHAnsi" w:cstheme="majorHAnsi"/>
          <w:i/>
          <w:iCs/>
          <w:color w:val="000000" w:themeColor="text1"/>
          <w:sz w:val="18"/>
          <w:szCs w:val="18"/>
          <w:shd w:val="clear" w:color="auto" w:fill="FFFFFF"/>
        </w:rPr>
        <w:t>Neonatal Network</w:t>
      </w:r>
      <w:r w:rsidRPr="007271A2">
        <w:rPr>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28</w:t>
      </w:r>
      <w:r w:rsidRPr="007271A2">
        <w:rPr>
          <w:rFonts w:asciiTheme="majorHAnsi" w:hAnsiTheme="majorHAnsi" w:cstheme="majorHAnsi"/>
          <w:color w:val="000000" w:themeColor="text1"/>
          <w:sz w:val="18"/>
          <w:szCs w:val="18"/>
          <w:shd w:val="clear" w:color="auto" w:fill="FFFFFF"/>
        </w:rPr>
        <w:t>(2), 75-83.</w:t>
      </w:r>
    </w:p>
    <w:p w:rsidR="00882D9C" w:rsidRPr="007271A2" w:rsidRDefault="00882D9C" w:rsidP="002116BE">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lastRenderedPageBreak/>
        <w:t xml:space="preserve">Mancini, A., </w:t>
      </w:r>
      <w:proofErr w:type="spellStart"/>
      <w:r w:rsidRPr="007271A2">
        <w:rPr>
          <w:rFonts w:asciiTheme="majorHAnsi" w:hAnsiTheme="majorHAnsi" w:cstheme="majorHAnsi"/>
          <w:color w:val="000000" w:themeColor="text1"/>
          <w:sz w:val="18"/>
          <w:szCs w:val="18"/>
          <w:shd w:val="clear" w:color="auto" w:fill="FFFFFF"/>
        </w:rPr>
        <w:t>Uthaya</w:t>
      </w:r>
      <w:proofErr w:type="spellEnd"/>
      <w:r w:rsidRPr="007271A2">
        <w:rPr>
          <w:rFonts w:asciiTheme="majorHAnsi" w:hAnsiTheme="majorHAnsi" w:cstheme="majorHAnsi"/>
          <w:color w:val="000000" w:themeColor="text1"/>
          <w:sz w:val="18"/>
          <w:szCs w:val="18"/>
          <w:shd w:val="clear" w:color="auto" w:fill="FFFFFF"/>
        </w:rPr>
        <w:t>, S., Beardsley, C., Wood, D., &amp; Modi, N. (2014). Practical guidance for the management of palliative care on neonatal units. Chelsea and Westminster Hospital NHS Foundation Trust, London.</w:t>
      </w:r>
    </w:p>
    <w:p w:rsidR="00AD23D2" w:rsidRPr="007271A2" w:rsidRDefault="00AD23D2" w:rsidP="00AD23D2">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Martin, M. (2013). Missed opportunities: a case study of barriers to the delivery of palliative care on neonatal intensive care units.</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International journal of palliative nursing</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19</w:t>
      </w:r>
      <w:r w:rsidRPr="007271A2">
        <w:rPr>
          <w:rFonts w:asciiTheme="majorHAnsi" w:hAnsiTheme="majorHAnsi" w:cstheme="majorHAnsi"/>
          <w:color w:val="000000" w:themeColor="text1"/>
          <w:sz w:val="18"/>
          <w:szCs w:val="18"/>
          <w:shd w:val="clear" w:color="auto" w:fill="FFFFFF"/>
        </w:rPr>
        <w:t>(5).</w:t>
      </w:r>
    </w:p>
    <w:p w:rsidR="002116BE" w:rsidRPr="007271A2" w:rsidRDefault="002116BE" w:rsidP="002116BE">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r w:rsidRPr="007271A2">
        <w:rPr>
          <w:rFonts w:asciiTheme="majorHAnsi" w:hAnsiTheme="majorHAnsi" w:cstheme="majorHAnsi"/>
          <w:color w:val="000000" w:themeColor="text1"/>
          <w:sz w:val="18"/>
          <w:szCs w:val="18"/>
          <w:shd w:val="clear" w:color="auto" w:fill="FFFFFF"/>
        </w:rPr>
        <w:t>Marc-</w:t>
      </w:r>
      <w:proofErr w:type="spellStart"/>
      <w:r w:rsidRPr="007271A2">
        <w:rPr>
          <w:rFonts w:asciiTheme="majorHAnsi" w:hAnsiTheme="majorHAnsi" w:cstheme="majorHAnsi"/>
          <w:color w:val="000000" w:themeColor="text1"/>
          <w:sz w:val="18"/>
          <w:szCs w:val="18"/>
          <w:shd w:val="clear" w:color="auto" w:fill="FFFFFF"/>
        </w:rPr>
        <w:t>Aurele</w:t>
      </w:r>
      <w:proofErr w:type="spellEnd"/>
      <w:r w:rsidRPr="007271A2">
        <w:rPr>
          <w:rFonts w:asciiTheme="majorHAnsi" w:hAnsiTheme="majorHAnsi" w:cstheme="majorHAnsi"/>
          <w:color w:val="000000" w:themeColor="text1"/>
          <w:sz w:val="18"/>
          <w:szCs w:val="18"/>
          <w:shd w:val="clear" w:color="auto" w:fill="FFFFFF"/>
        </w:rPr>
        <w:t>, K. L., &amp; English, N. K. (2017, February). Primary palliative care in neonatal intensive care. In Seminars in Perinatology. WB Saunders.</w:t>
      </w:r>
    </w:p>
    <w:p w:rsidR="00882D9C" w:rsidRPr="007271A2" w:rsidRDefault="00882D9C" w:rsidP="00882D9C">
      <w:pPr>
        <w:pStyle w:val="ListParagraph"/>
        <w:numPr>
          <w:ilvl w:val="0"/>
          <w:numId w:val="1"/>
        </w:numPr>
        <w:spacing w:line="480" w:lineRule="auto"/>
        <w:ind w:left="360"/>
        <w:rPr>
          <w:rFonts w:asciiTheme="majorHAnsi" w:hAnsiTheme="majorHAnsi" w:cstheme="majorHAnsi"/>
          <w:color w:val="000000" w:themeColor="text1"/>
          <w:sz w:val="18"/>
          <w:szCs w:val="18"/>
        </w:rPr>
      </w:pPr>
      <w:r w:rsidRPr="007271A2">
        <w:rPr>
          <w:rFonts w:asciiTheme="majorHAnsi" w:hAnsiTheme="majorHAnsi" w:cstheme="majorHAnsi"/>
          <w:color w:val="000000" w:themeColor="text1"/>
          <w:sz w:val="18"/>
          <w:szCs w:val="18"/>
          <w:shd w:val="clear" w:color="auto" w:fill="FFFFFF"/>
        </w:rPr>
        <w:t xml:space="preserve">Moro, T., </w:t>
      </w:r>
      <w:proofErr w:type="spellStart"/>
      <w:r w:rsidRPr="007271A2">
        <w:rPr>
          <w:rFonts w:asciiTheme="majorHAnsi" w:hAnsiTheme="majorHAnsi" w:cstheme="majorHAnsi"/>
          <w:color w:val="000000" w:themeColor="text1"/>
          <w:sz w:val="18"/>
          <w:szCs w:val="18"/>
          <w:shd w:val="clear" w:color="auto" w:fill="FFFFFF"/>
        </w:rPr>
        <w:t>Kavanaugh</w:t>
      </w:r>
      <w:proofErr w:type="spellEnd"/>
      <w:r w:rsidRPr="007271A2">
        <w:rPr>
          <w:rFonts w:asciiTheme="majorHAnsi" w:hAnsiTheme="majorHAnsi" w:cstheme="majorHAnsi"/>
          <w:color w:val="000000" w:themeColor="text1"/>
          <w:sz w:val="18"/>
          <w:szCs w:val="18"/>
          <w:shd w:val="clear" w:color="auto" w:fill="FFFFFF"/>
        </w:rPr>
        <w:t xml:space="preserve">, K., </w:t>
      </w:r>
      <w:proofErr w:type="spellStart"/>
      <w:r w:rsidRPr="007271A2">
        <w:rPr>
          <w:rFonts w:asciiTheme="majorHAnsi" w:hAnsiTheme="majorHAnsi" w:cstheme="majorHAnsi"/>
          <w:color w:val="000000" w:themeColor="text1"/>
          <w:sz w:val="18"/>
          <w:szCs w:val="18"/>
          <w:shd w:val="clear" w:color="auto" w:fill="FFFFFF"/>
        </w:rPr>
        <w:t>Okuno</w:t>
      </w:r>
      <w:proofErr w:type="spellEnd"/>
      <w:r w:rsidRPr="007271A2">
        <w:rPr>
          <w:rFonts w:asciiTheme="majorHAnsi" w:hAnsiTheme="majorHAnsi" w:cstheme="majorHAnsi"/>
          <w:color w:val="000000" w:themeColor="text1"/>
          <w:sz w:val="18"/>
          <w:szCs w:val="18"/>
          <w:shd w:val="clear" w:color="auto" w:fill="FFFFFF"/>
        </w:rPr>
        <w:t xml:space="preserve">-Jones, S., &amp; </w:t>
      </w:r>
      <w:proofErr w:type="spellStart"/>
      <w:r w:rsidRPr="007271A2">
        <w:rPr>
          <w:rFonts w:asciiTheme="majorHAnsi" w:hAnsiTheme="majorHAnsi" w:cstheme="majorHAnsi"/>
          <w:color w:val="000000" w:themeColor="text1"/>
          <w:sz w:val="18"/>
          <w:szCs w:val="18"/>
          <w:shd w:val="clear" w:color="auto" w:fill="FFFFFF"/>
        </w:rPr>
        <w:t>VanKleef</w:t>
      </w:r>
      <w:proofErr w:type="spellEnd"/>
      <w:r w:rsidRPr="007271A2">
        <w:rPr>
          <w:rFonts w:asciiTheme="majorHAnsi" w:hAnsiTheme="majorHAnsi" w:cstheme="majorHAnsi"/>
          <w:color w:val="000000" w:themeColor="text1"/>
          <w:sz w:val="18"/>
          <w:szCs w:val="18"/>
          <w:shd w:val="clear" w:color="auto" w:fill="FFFFFF"/>
        </w:rPr>
        <w:t>, J. A. (2006). Neonatal end‐of‐life care: A review of the research literature.</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The Journal of perinatal &amp; neonatal nursing</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20</w:t>
      </w:r>
      <w:r w:rsidRPr="007271A2">
        <w:rPr>
          <w:rFonts w:asciiTheme="majorHAnsi" w:hAnsiTheme="majorHAnsi" w:cstheme="majorHAnsi"/>
          <w:color w:val="000000" w:themeColor="text1"/>
          <w:sz w:val="18"/>
          <w:szCs w:val="18"/>
          <w:shd w:val="clear" w:color="auto" w:fill="FFFFFF"/>
        </w:rPr>
        <w:t>(3), 262-273</w:t>
      </w:r>
    </w:p>
    <w:p w:rsidR="00882D9C" w:rsidRPr="007271A2" w:rsidRDefault="00882D9C" w:rsidP="00882D9C">
      <w:pPr>
        <w:pStyle w:val="ListParagraph"/>
        <w:numPr>
          <w:ilvl w:val="0"/>
          <w:numId w:val="1"/>
        </w:numPr>
        <w:spacing w:line="480" w:lineRule="auto"/>
        <w:ind w:left="360"/>
        <w:rPr>
          <w:rFonts w:asciiTheme="majorHAnsi" w:hAnsiTheme="majorHAnsi" w:cstheme="majorHAnsi"/>
          <w:color w:val="000000" w:themeColor="text1"/>
          <w:sz w:val="18"/>
          <w:szCs w:val="18"/>
          <w:shd w:val="clear" w:color="auto" w:fill="FFFFFF"/>
        </w:rPr>
      </w:pPr>
      <w:proofErr w:type="spellStart"/>
      <w:r w:rsidRPr="007271A2">
        <w:rPr>
          <w:rFonts w:asciiTheme="majorHAnsi" w:hAnsiTheme="majorHAnsi" w:cstheme="majorHAnsi"/>
          <w:color w:val="000000" w:themeColor="text1"/>
          <w:sz w:val="18"/>
          <w:szCs w:val="18"/>
          <w:shd w:val="clear" w:color="auto" w:fill="FFFFFF"/>
        </w:rPr>
        <w:t>Pierucci</w:t>
      </w:r>
      <w:proofErr w:type="spellEnd"/>
      <w:r w:rsidRPr="007271A2">
        <w:rPr>
          <w:rFonts w:asciiTheme="majorHAnsi" w:hAnsiTheme="majorHAnsi" w:cstheme="majorHAnsi"/>
          <w:color w:val="000000" w:themeColor="text1"/>
          <w:sz w:val="18"/>
          <w:szCs w:val="18"/>
          <w:shd w:val="clear" w:color="auto" w:fill="FFFFFF"/>
        </w:rPr>
        <w:t xml:space="preserve">, R. L., Kirby, R. S., &amp; </w:t>
      </w:r>
      <w:proofErr w:type="spellStart"/>
      <w:r w:rsidRPr="007271A2">
        <w:rPr>
          <w:rFonts w:asciiTheme="majorHAnsi" w:hAnsiTheme="majorHAnsi" w:cstheme="majorHAnsi"/>
          <w:color w:val="000000" w:themeColor="text1"/>
          <w:sz w:val="18"/>
          <w:szCs w:val="18"/>
          <w:shd w:val="clear" w:color="auto" w:fill="FFFFFF"/>
        </w:rPr>
        <w:t>Leuthner</w:t>
      </w:r>
      <w:proofErr w:type="spellEnd"/>
      <w:r w:rsidRPr="007271A2">
        <w:rPr>
          <w:rFonts w:asciiTheme="majorHAnsi" w:hAnsiTheme="majorHAnsi" w:cstheme="majorHAnsi"/>
          <w:color w:val="000000" w:themeColor="text1"/>
          <w:sz w:val="18"/>
          <w:szCs w:val="18"/>
          <w:shd w:val="clear" w:color="auto" w:fill="FFFFFF"/>
        </w:rPr>
        <w:t>, S. R. (2001). End-of-life care for neonates and infants: The experience and effects of a palliative care consultation service.</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Pediatrics</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108</w:t>
      </w:r>
      <w:r w:rsidRPr="007271A2">
        <w:rPr>
          <w:rFonts w:asciiTheme="majorHAnsi" w:hAnsiTheme="majorHAnsi" w:cstheme="majorHAnsi"/>
          <w:color w:val="000000" w:themeColor="text1"/>
          <w:sz w:val="18"/>
          <w:szCs w:val="18"/>
          <w:shd w:val="clear" w:color="auto" w:fill="FFFFFF"/>
        </w:rPr>
        <w:t>(3), 653-660.</w:t>
      </w:r>
    </w:p>
    <w:p w:rsidR="00882D9C" w:rsidRPr="007271A2" w:rsidRDefault="00882D9C" w:rsidP="00882D9C">
      <w:pPr>
        <w:pStyle w:val="ListParagraph"/>
        <w:numPr>
          <w:ilvl w:val="0"/>
          <w:numId w:val="1"/>
        </w:numPr>
        <w:spacing w:line="480" w:lineRule="auto"/>
        <w:ind w:left="360"/>
        <w:rPr>
          <w:rFonts w:asciiTheme="majorHAnsi" w:hAnsiTheme="majorHAnsi" w:cstheme="majorHAnsi"/>
          <w:color w:val="000000" w:themeColor="text1"/>
          <w:sz w:val="18"/>
          <w:szCs w:val="18"/>
        </w:rPr>
      </w:pPr>
      <w:r w:rsidRPr="007271A2">
        <w:rPr>
          <w:rFonts w:asciiTheme="majorHAnsi" w:hAnsiTheme="majorHAnsi" w:cstheme="majorHAnsi"/>
          <w:color w:val="000000" w:themeColor="text1"/>
          <w:sz w:val="18"/>
          <w:szCs w:val="18"/>
        </w:rPr>
        <w:t xml:space="preserve">Quinn, M., &amp; </w:t>
      </w:r>
      <w:proofErr w:type="spellStart"/>
      <w:r w:rsidRPr="007271A2">
        <w:rPr>
          <w:rFonts w:asciiTheme="majorHAnsi" w:hAnsiTheme="majorHAnsi" w:cstheme="majorHAnsi"/>
          <w:color w:val="000000" w:themeColor="text1"/>
          <w:sz w:val="18"/>
          <w:szCs w:val="18"/>
        </w:rPr>
        <w:t>Gephart</w:t>
      </w:r>
      <w:proofErr w:type="spellEnd"/>
      <w:r w:rsidRPr="007271A2">
        <w:rPr>
          <w:rFonts w:asciiTheme="majorHAnsi" w:hAnsiTheme="majorHAnsi" w:cstheme="majorHAnsi"/>
          <w:color w:val="000000" w:themeColor="text1"/>
          <w:sz w:val="18"/>
          <w:szCs w:val="18"/>
        </w:rPr>
        <w:t xml:space="preserve">, S. (2016). Evidence for implementation strategies to provide palliative care in the neonatal intensive care unit. </w:t>
      </w:r>
      <w:r w:rsidRPr="007271A2">
        <w:rPr>
          <w:rFonts w:asciiTheme="majorHAnsi" w:hAnsiTheme="majorHAnsi" w:cstheme="majorHAnsi"/>
          <w:i/>
          <w:color w:val="000000" w:themeColor="text1"/>
          <w:sz w:val="18"/>
          <w:szCs w:val="18"/>
        </w:rPr>
        <w:t>Advances in Neonatal Care, 16</w:t>
      </w:r>
      <w:r w:rsidRPr="007271A2">
        <w:rPr>
          <w:rFonts w:asciiTheme="majorHAnsi" w:hAnsiTheme="majorHAnsi" w:cstheme="majorHAnsi"/>
          <w:color w:val="000000" w:themeColor="text1"/>
          <w:sz w:val="18"/>
          <w:szCs w:val="18"/>
        </w:rPr>
        <w:t>(6), 430-438.</w:t>
      </w:r>
    </w:p>
    <w:p w:rsidR="00882D9C" w:rsidRPr="007271A2" w:rsidRDefault="00882D9C" w:rsidP="00882D9C">
      <w:pPr>
        <w:pStyle w:val="ListParagraph"/>
        <w:numPr>
          <w:ilvl w:val="0"/>
          <w:numId w:val="1"/>
        </w:numPr>
        <w:spacing w:line="480" w:lineRule="auto"/>
        <w:ind w:left="360"/>
        <w:rPr>
          <w:rFonts w:asciiTheme="majorHAnsi" w:hAnsiTheme="majorHAnsi" w:cstheme="majorHAnsi"/>
          <w:color w:val="000000" w:themeColor="text1"/>
          <w:sz w:val="18"/>
          <w:szCs w:val="18"/>
        </w:rPr>
      </w:pPr>
      <w:proofErr w:type="spellStart"/>
      <w:r w:rsidRPr="007271A2">
        <w:rPr>
          <w:rFonts w:asciiTheme="majorHAnsi" w:hAnsiTheme="majorHAnsi" w:cstheme="majorHAnsi"/>
          <w:color w:val="000000" w:themeColor="text1"/>
          <w:sz w:val="18"/>
          <w:szCs w:val="18"/>
        </w:rPr>
        <w:t>Samsel</w:t>
      </w:r>
      <w:proofErr w:type="spellEnd"/>
      <w:r w:rsidRPr="007271A2">
        <w:rPr>
          <w:rFonts w:asciiTheme="majorHAnsi" w:hAnsiTheme="majorHAnsi" w:cstheme="majorHAnsi"/>
          <w:color w:val="000000" w:themeColor="text1"/>
          <w:sz w:val="18"/>
          <w:szCs w:val="18"/>
        </w:rPr>
        <w:t xml:space="preserve">, C., &amp; </w:t>
      </w:r>
      <w:proofErr w:type="spellStart"/>
      <w:r w:rsidRPr="007271A2">
        <w:rPr>
          <w:rFonts w:asciiTheme="majorHAnsi" w:hAnsiTheme="majorHAnsi" w:cstheme="majorHAnsi"/>
          <w:color w:val="000000" w:themeColor="text1"/>
          <w:sz w:val="18"/>
          <w:szCs w:val="18"/>
        </w:rPr>
        <w:t>Lechner</w:t>
      </w:r>
      <w:proofErr w:type="spellEnd"/>
      <w:r w:rsidRPr="007271A2">
        <w:rPr>
          <w:rFonts w:asciiTheme="majorHAnsi" w:hAnsiTheme="majorHAnsi" w:cstheme="majorHAnsi"/>
          <w:color w:val="000000" w:themeColor="text1"/>
          <w:sz w:val="18"/>
          <w:szCs w:val="18"/>
        </w:rPr>
        <w:t xml:space="preserve">, B. E. (2015). End-of-life care in a regional level IV neonatal intensive care unit after implementation of a palliative care initiative. </w:t>
      </w:r>
      <w:r w:rsidRPr="007271A2">
        <w:rPr>
          <w:rFonts w:asciiTheme="majorHAnsi" w:hAnsiTheme="majorHAnsi" w:cstheme="majorHAnsi"/>
          <w:i/>
          <w:color w:val="000000" w:themeColor="text1"/>
          <w:sz w:val="18"/>
          <w:szCs w:val="18"/>
        </w:rPr>
        <w:t>Journal of Perinatology, 35</w:t>
      </w:r>
      <w:r w:rsidRPr="007271A2">
        <w:rPr>
          <w:rFonts w:asciiTheme="majorHAnsi" w:hAnsiTheme="majorHAnsi" w:cstheme="majorHAnsi"/>
          <w:color w:val="000000" w:themeColor="text1"/>
          <w:sz w:val="18"/>
          <w:szCs w:val="18"/>
        </w:rPr>
        <w:t>(3), 223-228.</w:t>
      </w:r>
    </w:p>
    <w:p w:rsidR="00882D9C" w:rsidRPr="007271A2" w:rsidRDefault="00882D9C" w:rsidP="00AD23D2">
      <w:pPr>
        <w:pStyle w:val="ListParagraph"/>
        <w:numPr>
          <w:ilvl w:val="0"/>
          <w:numId w:val="1"/>
        </w:numPr>
        <w:spacing w:line="480" w:lineRule="auto"/>
        <w:ind w:left="360"/>
        <w:rPr>
          <w:rFonts w:asciiTheme="majorHAnsi" w:hAnsiTheme="majorHAnsi" w:cstheme="majorHAnsi"/>
          <w:color w:val="000000" w:themeColor="text1"/>
          <w:sz w:val="18"/>
          <w:szCs w:val="18"/>
        </w:rPr>
      </w:pPr>
      <w:r w:rsidRPr="007271A2">
        <w:rPr>
          <w:rFonts w:asciiTheme="majorHAnsi" w:hAnsiTheme="majorHAnsi" w:cstheme="majorHAnsi"/>
          <w:color w:val="000000" w:themeColor="text1"/>
          <w:sz w:val="18"/>
          <w:szCs w:val="18"/>
        </w:rPr>
        <w:t xml:space="preserve">Wright, V., </w:t>
      </w:r>
      <w:proofErr w:type="spellStart"/>
      <w:r w:rsidRPr="007271A2">
        <w:rPr>
          <w:rFonts w:asciiTheme="majorHAnsi" w:hAnsiTheme="majorHAnsi" w:cstheme="majorHAnsi"/>
          <w:color w:val="000000" w:themeColor="text1"/>
          <w:sz w:val="18"/>
          <w:szCs w:val="18"/>
        </w:rPr>
        <w:t>Prasun</w:t>
      </w:r>
      <w:proofErr w:type="spellEnd"/>
      <w:r w:rsidRPr="007271A2">
        <w:rPr>
          <w:rFonts w:asciiTheme="majorHAnsi" w:hAnsiTheme="majorHAnsi" w:cstheme="majorHAnsi"/>
          <w:color w:val="000000" w:themeColor="text1"/>
          <w:sz w:val="18"/>
          <w:szCs w:val="18"/>
        </w:rPr>
        <w:t>, M. A., &amp; Hilgenberg, C. (2011). Why is end-of-life care delivery sporadic</w:t>
      </w:r>
      <w:proofErr w:type="gramStart"/>
      <w:r w:rsidRPr="007271A2">
        <w:rPr>
          <w:rFonts w:asciiTheme="majorHAnsi" w:hAnsiTheme="majorHAnsi" w:cstheme="majorHAnsi"/>
          <w:color w:val="000000" w:themeColor="text1"/>
          <w:sz w:val="18"/>
          <w:szCs w:val="18"/>
        </w:rPr>
        <w:t>?:</w:t>
      </w:r>
      <w:proofErr w:type="gramEnd"/>
      <w:r w:rsidRPr="007271A2">
        <w:rPr>
          <w:rFonts w:asciiTheme="majorHAnsi" w:hAnsiTheme="majorHAnsi" w:cstheme="majorHAnsi"/>
          <w:color w:val="000000" w:themeColor="text1"/>
          <w:sz w:val="18"/>
          <w:szCs w:val="18"/>
        </w:rPr>
        <w:t xml:space="preserve"> A quantitative look at the barriers to and facilitators of providing end-of-life care in the neonatal intensive care unit. </w:t>
      </w:r>
      <w:r w:rsidRPr="007271A2">
        <w:rPr>
          <w:rFonts w:asciiTheme="majorHAnsi" w:hAnsiTheme="majorHAnsi" w:cstheme="majorHAnsi"/>
          <w:i/>
          <w:color w:val="000000" w:themeColor="text1"/>
          <w:sz w:val="18"/>
          <w:szCs w:val="18"/>
        </w:rPr>
        <w:t>Advances in Neonatal Care, 11</w:t>
      </w:r>
      <w:r w:rsidRPr="007271A2">
        <w:rPr>
          <w:rFonts w:asciiTheme="majorHAnsi" w:hAnsiTheme="majorHAnsi" w:cstheme="majorHAnsi"/>
          <w:color w:val="000000" w:themeColor="text1"/>
          <w:sz w:val="18"/>
          <w:szCs w:val="18"/>
        </w:rPr>
        <w:t>(1), 17-36.</w:t>
      </w:r>
    </w:p>
    <w:p w:rsidR="00AD23D2" w:rsidRPr="007271A2" w:rsidRDefault="00AD23D2" w:rsidP="00AD23D2">
      <w:pPr>
        <w:pStyle w:val="ListParagraph"/>
        <w:numPr>
          <w:ilvl w:val="0"/>
          <w:numId w:val="1"/>
        </w:numPr>
        <w:spacing w:line="480" w:lineRule="auto"/>
        <w:ind w:left="360"/>
        <w:rPr>
          <w:rFonts w:asciiTheme="majorHAnsi" w:hAnsiTheme="majorHAnsi" w:cstheme="majorHAnsi"/>
          <w:color w:val="000000" w:themeColor="text1"/>
          <w:sz w:val="18"/>
          <w:szCs w:val="18"/>
        </w:rPr>
      </w:pPr>
      <w:r w:rsidRPr="007271A2">
        <w:rPr>
          <w:rFonts w:asciiTheme="majorHAnsi" w:hAnsiTheme="majorHAnsi" w:cstheme="majorHAnsi"/>
          <w:color w:val="000000" w:themeColor="text1"/>
          <w:sz w:val="18"/>
          <w:szCs w:val="18"/>
          <w:shd w:val="clear" w:color="auto" w:fill="FFFFFF"/>
        </w:rPr>
        <w:t>Wool, C. (2015). Clinician perspectives of barriers in perinatal palliative care.</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MCN: The American Journal of Maternal/Child Nursing</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40</w:t>
      </w:r>
      <w:r w:rsidRPr="007271A2">
        <w:rPr>
          <w:rFonts w:asciiTheme="majorHAnsi" w:hAnsiTheme="majorHAnsi" w:cstheme="majorHAnsi"/>
          <w:color w:val="000000" w:themeColor="text1"/>
          <w:sz w:val="18"/>
          <w:szCs w:val="18"/>
          <w:shd w:val="clear" w:color="auto" w:fill="FFFFFF"/>
        </w:rPr>
        <w:t>(1), 44-50.</w:t>
      </w:r>
    </w:p>
    <w:p w:rsidR="00475CB3" w:rsidRPr="007271A2" w:rsidRDefault="00475CB3" w:rsidP="00AD23D2">
      <w:pPr>
        <w:pStyle w:val="ListParagraph"/>
        <w:numPr>
          <w:ilvl w:val="0"/>
          <w:numId w:val="1"/>
        </w:numPr>
        <w:spacing w:line="480" w:lineRule="auto"/>
        <w:ind w:left="360"/>
        <w:rPr>
          <w:rFonts w:asciiTheme="majorHAnsi" w:hAnsiTheme="majorHAnsi" w:cstheme="majorHAnsi"/>
          <w:color w:val="000000" w:themeColor="text1"/>
          <w:sz w:val="18"/>
          <w:szCs w:val="18"/>
        </w:rPr>
      </w:pPr>
      <w:proofErr w:type="spellStart"/>
      <w:r w:rsidRPr="007271A2">
        <w:rPr>
          <w:rFonts w:asciiTheme="majorHAnsi" w:hAnsiTheme="majorHAnsi" w:cstheme="majorHAnsi"/>
          <w:color w:val="000000" w:themeColor="text1"/>
          <w:sz w:val="18"/>
          <w:szCs w:val="18"/>
          <w:shd w:val="clear" w:color="auto" w:fill="FFFFFF"/>
        </w:rPr>
        <w:t>Younge</w:t>
      </w:r>
      <w:proofErr w:type="spellEnd"/>
      <w:r w:rsidRPr="007271A2">
        <w:rPr>
          <w:rFonts w:asciiTheme="majorHAnsi" w:hAnsiTheme="majorHAnsi" w:cstheme="majorHAnsi"/>
          <w:color w:val="000000" w:themeColor="text1"/>
          <w:sz w:val="18"/>
          <w:szCs w:val="18"/>
          <w:shd w:val="clear" w:color="auto" w:fill="FFFFFF"/>
        </w:rPr>
        <w:t xml:space="preserve">, N., Smith, P. B., Goldberg, R. N., Brandon, D. H., Simmons, C., </w:t>
      </w:r>
      <w:proofErr w:type="spellStart"/>
      <w:r w:rsidRPr="007271A2">
        <w:rPr>
          <w:rFonts w:asciiTheme="majorHAnsi" w:hAnsiTheme="majorHAnsi" w:cstheme="majorHAnsi"/>
          <w:color w:val="000000" w:themeColor="text1"/>
          <w:sz w:val="18"/>
          <w:szCs w:val="18"/>
          <w:shd w:val="clear" w:color="auto" w:fill="FFFFFF"/>
        </w:rPr>
        <w:t>Cotten</w:t>
      </w:r>
      <w:proofErr w:type="spellEnd"/>
      <w:r w:rsidRPr="007271A2">
        <w:rPr>
          <w:rFonts w:asciiTheme="majorHAnsi" w:hAnsiTheme="majorHAnsi" w:cstheme="majorHAnsi"/>
          <w:color w:val="000000" w:themeColor="text1"/>
          <w:sz w:val="18"/>
          <w:szCs w:val="18"/>
          <w:shd w:val="clear" w:color="auto" w:fill="FFFFFF"/>
        </w:rPr>
        <w:t xml:space="preserve">, C. M., &amp; </w:t>
      </w:r>
      <w:proofErr w:type="spellStart"/>
      <w:r w:rsidRPr="007271A2">
        <w:rPr>
          <w:rFonts w:asciiTheme="majorHAnsi" w:hAnsiTheme="majorHAnsi" w:cstheme="majorHAnsi"/>
          <w:color w:val="000000" w:themeColor="text1"/>
          <w:sz w:val="18"/>
          <w:szCs w:val="18"/>
          <w:shd w:val="clear" w:color="auto" w:fill="FFFFFF"/>
        </w:rPr>
        <w:t>Bidegain</w:t>
      </w:r>
      <w:proofErr w:type="spellEnd"/>
      <w:r w:rsidRPr="007271A2">
        <w:rPr>
          <w:rFonts w:asciiTheme="majorHAnsi" w:hAnsiTheme="majorHAnsi" w:cstheme="majorHAnsi"/>
          <w:color w:val="000000" w:themeColor="text1"/>
          <w:sz w:val="18"/>
          <w:szCs w:val="18"/>
          <w:shd w:val="clear" w:color="auto" w:fill="FFFFFF"/>
        </w:rPr>
        <w:t>, M. (2015). Impact of a palliative care program on end-of-life care in a neonatal intensive care unit.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Journal of Perinatology</w:t>
      </w:r>
      <w:r w:rsidRPr="007271A2">
        <w:rPr>
          <w:rFonts w:asciiTheme="majorHAnsi" w:hAnsiTheme="majorHAnsi" w:cstheme="majorHAnsi"/>
          <w:color w:val="000000" w:themeColor="text1"/>
          <w:sz w:val="18"/>
          <w:szCs w:val="18"/>
          <w:shd w:val="clear" w:color="auto" w:fill="FFFFFF"/>
        </w:rPr>
        <w:t>,</w:t>
      </w:r>
      <w:r w:rsidRPr="007271A2">
        <w:rPr>
          <w:rStyle w:val="apple-converted-space"/>
          <w:rFonts w:asciiTheme="majorHAnsi" w:hAnsiTheme="majorHAnsi" w:cstheme="majorHAnsi"/>
          <w:color w:val="000000" w:themeColor="text1"/>
          <w:sz w:val="18"/>
          <w:szCs w:val="18"/>
          <w:shd w:val="clear" w:color="auto" w:fill="FFFFFF"/>
        </w:rPr>
        <w:t> </w:t>
      </w:r>
      <w:r w:rsidRPr="007271A2">
        <w:rPr>
          <w:rFonts w:asciiTheme="majorHAnsi" w:hAnsiTheme="majorHAnsi" w:cstheme="majorHAnsi"/>
          <w:i/>
          <w:iCs/>
          <w:color w:val="000000" w:themeColor="text1"/>
          <w:sz w:val="18"/>
          <w:szCs w:val="18"/>
          <w:shd w:val="clear" w:color="auto" w:fill="FFFFFF"/>
        </w:rPr>
        <w:t>35</w:t>
      </w:r>
      <w:r w:rsidRPr="007271A2">
        <w:rPr>
          <w:rFonts w:asciiTheme="majorHAnsi" w:hAnsiTheme="majorHAnsi" w:cstheme="majorHAnsi"/>
          <w:color w:val="000000" w:themeColor="text1"/>
          <w:sz w:val="18"/>
          <w:szCs w:val="18"/>
          <w:shd w:val="clear" w:color="auto" w:fill="FFFFFF"/>
        </w:rPr>
        <w:t>(3), 218-222.</w:t>
      </w:r>
    </w:p>
    <w:p w:rsidR="00AD23D2" w:rsidRPr="007271A2" w:rsidRDefault="00AD23D2" w:rsidP="00AD23D2">
      <w:pPr>
        <w:pStyle w:val="ListParagraph"/>
        <w:numPr>
          <w:ilvl w:val="0"/>
          <w:numId w:val="1"/>
        </w:numPr>
        <w:spacing w:line="480" w:lineRule="auto"/>
        <w:ind w:left="360"/>
        <w:rPr>
          <w:rFonts w:asciiTheme="majorHAnsi" w:hAnsiTheme="majorHAnsi" w:cstheme="majorHAnsi"/>
          <w:color w:val="000000" w:themeColor="text1"/>
          <w:sz w:val="18"/>
          <w:szCs w:val="18"/>
        </w:rPr>
      </w:pPr>
      <w:proofErr w:type="spellStart"/>
      <w:r w:rsidRPr="007271A2">
        <w:rPr>
          <w:rFonts w:asciiTheme="majorHAnsi" w:hAnsiTheme="majorHAnsi" w:cstheme="majorHAnsi"/>
          <w:color w:val="000000" w:themeColor="text1"/>
          <w:sz w:val="18"/>
          <w:szCs w:val="18"/>
        </w:rPr>
        <w:t>Zargham-Boroujeni</w:t>
      </w:r>
      <w:proofErr w:type="spellEnd"/>
      <w:r w:rsidRPr="007271A2">
        <w:rPr>
          <w:rFonts w:asciiTheme="majorHAnsi" w:hAnsiTheme="majorHAnsi" w:cstheme="majorHAnsi"/>
          <w:color w:val="000000" w:themeColor="text1"/>
          <w:sz w:val="18"/>
          <w:szCs w:val="18"/>
        </w:rPr>
        <w:t xml:space="preserve">, A., </w:t>
      </w:r>
      <w:proofErr w:type="spellStart"/>
      <w:r w:rsidRPr="007271A2">
        <w:rPr>
          <w:rFonts w:asciiTheme="majorHAnsi" w:hAnsiTheme="majorHAnsi" w:cstheme="majorHAnsi"/>
          <w:color w:val="000000" w:themeColor="text1"/>
          <w:sz w:val="18"/>
          <w:szCs w:val="18"/>
        </w:rPr>
        <w:t>Zoafa</w:t>
      </w:r>
      <w:proofErr w:type="spellEnd"/>
      <w:r w:rsidRPr="007271A2">
        <w:rPr>
          <w:rFonts w:asciiTheme="majorHAnsi" w:hAnsiTheme="majorHAnsi" w:cstheme="majorHAnsi"/>
          <w:color w:val="000000" w:themeColor="text1"/>
          <w:sz w:val="18"/>
          <w:szCs w:val="18"/>
        </w:rPr>
        <w:t xml:space="preserve">, A., </w:t>
      </w:r>
      <w:proofErr w:type="spellStart"/>
      <w:r w:rsidRPr="007271A2">
        <w:rPr>
          <w:rFonts w:asciiTheme="majorHAnsi" w:hAnsiTheme="majorHAnsi" w:cstheme="majorHAnsi"/>
          <w:color w:val="000000" w:themeColor="text1"/>
          <w:sz w:val="18"/>
          <w:szCs w:val="18"/>
        </w:rPr>
        <w:t>Marofi</w:t>
      </w:r>
      <w:proofErr w:type="spellEnd"/>
      <w:r w:rsidRPr="007271A2">
        <w:rPr>
          <w:rFonts w:asciiTheme="majorHAnsi" w:hAnsiTheme="majorHAnsi" w:cstheme="majorHAnsi"/>
          <w:color w:val="000000" w:themeColor="text1"/>
          <w:sz w:val="18"/>
          <w:szCs w:val="18"/>
        </w:rPr>
        <w:t xml:space="preserve">, M., &amp; </w:t>
      </w:r>
      <w:proofErr w:type="spellStart"/>
      <w:r w:rsidRPr="007271A2">
        <w:rPr>
          <w:rFonts w:asciiTheme="majorHAnsi" w:hAnsiTheme="majorHAnsi" w:cstheme="majorHAnsi"/>
          <w:color w:val="000000" w:themeColor="text1"/>
          <w:sz w:val="18"/>
          <w:szCs w:val="18"/>
        </w:rPr>
        <w:t>Badiee</w:t>
      </w:r>
      <w:proofErr w:type="spellEnd"/>
      <w:r w:rsidRPr="007271A2">
        <w:rPr>
          <w:rFonts w:asciiTheme="majorHAnsi" w:hAnsiTheme="majorHAnsi" w:cstheme="majorHAnsi"/>
          <w:color w:val="000000" w:themeColor="text1"/>
          <w:sz w:val="18"/>
          <w:szCs w:val="18"/>
        </w:rPr>
        <w:t xml:space="preserve">, Z. (2015). Compilation of the neonatal palliative care clinical guideline in neonatal intensive care unit. </w:t>
      </w:r>
      <w:r w:rsidRPr="007271A2">
        <w:rPr>
          <w:rFonts w:asciiTheme="majorHAnsi" w:hAnsiTheme="majorHAnsi" w:cstheme="majorHAnsi"/>
          <w:i/>
          <w:color w:val="000000" w:themeColor="text1"/>
          <w:sz w:val="18"/>
          <w:szCs w:val="18"/>
        </w:rPr>
        <w:t>Iranian Journal of Nursing and Midwifery Research, 20</w:t>
      </w:r>
      <w:r w:rsidRPr="007271A2">
        <w:rPr>
          <w:rFonts w:asciiTheme="majorHAnsi" w:hAnsiTheme="majorHAnsi" w:cstheme="majorHAnsi"/>
          <w:color w:val="000000" w:themeColor="text1"/>
          <w:sz w:val="18"/>
          <w:szCs w:val="18"/>
        </w:rPr>
        <w:t>(3), 309–314.</w:t>
      </w:r>
    </w:p>
    <w:p w:rsidR="000F6249" w:rsidRPr="007271A2" w:rsidRDefault="000F6249" w:rsidP="00AD23D2">
      <w:pPr>
        <w:spacing w:line="480" w:lineRule="auto"/>
        <w:ind w:left="360" w:hanging="720"/>
        <w:rPr>
          <w:rFonts w:asciiTheme="majorHAnsi" w:hAnsiTheme="majorHAnsi" w:cstheme="majorHAnsi"/>
          <w:color w:val="000000" w:themeColor="text1"/>
          <w:sz w:val="18"/>
          <w:szCs w:val="18"/>
        </w:rPr>
      </w:pPr>
    </w:p>
    <w:p w:rsidR="000F6249" w:rsidRPr="00CB7BE6" w:rsidRDefault="00AD23D2" w:rsidP="00AD23D2">
      <w:pPr>
        <w:tabs>
          <w:tab w:val="left" w:pos="3366"/>
        </w:tabs>
        <w:spacing w:line="480" w:lineRule="auto"/>
        <w:rPr>
          <w:rFonts w:asciiTheme="majorHAnsi" w:hAnsiTheme="majorHAnsi" w:cstheme="majorHAnsi"/>
          <w:sz w:val="18"/>
          <w:szCs w:val="18"/>
        </w:rPr>
      </w:pPr>
      <w:r>
        <w:rPr>
          <w:rFonts w:asciiTheme="majorHAnsi" w:hAnsiTheme="majorHAnsi" w:cstheme="majorHAnsi"/>
          <w:sz w:val="18"/>
          <w:szCs w:val="18"/>
        </w:rPr>
        <w:tab/>
      </w:r>
    </w:p>
    <w:p w:rsidR="00882D9C" w:rsidRPr="00CB7BE6" w:rsidRDefault="00882D9C">
      <w:pPr>
        <w:rPr>
          <w:sz w:val="18"/>
          <w:szCs w:val="18"/>
        </w:rPr>
      </w:pPr>
    </w:p>
    <w:p w:rsidR="005F45E5" w:rsidRPr="00CB7BE6" w:rsidRDefault="005F45E5">
      <w:pPr>
        <w:rPr>
          <w:sz w:val="18"/>
          <w:szCs w:val="18"/>
        </w:rPr>
      </w:pPr>
    </w:p>
    <w:p w:rsidR="005F45E5" w:rsidRPr="00CB7BE6" w:rsidRDefault="005F45E5">
      <w:pPr>
        <w:rPr>
          <w:sz w:val="18"/>
          <w:szCs w:val="18"/>
        </w:rPr>
      </w:pPr>
    </w:p>
    <w:sectPr w:rsidR="005F45E5" w:rsidRPr="00CB7BE6" w:rsidSect="005F45E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emi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HHOCO+GoudyOldStyleT">
    <w:altName w:val="Goudy Old Style 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470ED"/>
    <w:multiLevelType w:val="hybridMultilevel"/>
    <w:tmpl w:val="B91AC9E2"/>
    <w:lvl w:ilvl="0" w:tplc="14C049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B3B29"/>
    <w:multiLevelType w:val="hybridMultilevel"/>
    <w:tmpl w:val="EDEAF416"/>
    <w:lvl w:ilvl="0" w:tplc="4DFAEB8C">
      <w:start w:val="5"/>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E7880"/>
    <w:multiLevelType w:val="hybridMultilevel"/>
    <w:tmpl w:val="C6122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41AB4"/>
    <w:multiLevelType w:val="hybridMultilevel"/>
    <w:tmpl w:val="7732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0554D"/>
    <w:multiLevelType w:val="hybridMultilevel"/>
    <w:tmpl w:val="0D781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A54DF"/>
    <w:multiLevelType w:val="hybridMultilevel"/>
    <w:tmpl w:val="35DECD84"/>
    <w:lvl w:ilvl="0" w:tplc="C6542A4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C4508"/>
    <w:multiLevelType w:val="hybridMultilevel"/>
    <w:tmpl w:val="61BAA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00C41"/>
    <w:multiLevelType w:val="hybridMultilevel"/>
    <w:tmpl w:val="760E9248"/>
    <w:lvl w:ilvl="0" w:tplc="BC8A7F76">
      <w:start w:val="1"/>
      <w:numFmt w:val="decimal"/>
      <w:lvlText w:val="%1."/>
      <w:lvlJc w:val="left"/>
      <w:pPr>
        <w:ind w:left="720" w:hanging="360"/>
      </w:pPr>
      <w:rPr>
        <w:rFonts w:cs="RotisSemi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50C26"/>
    <w:multiLevelType w:val="hybridMultilevel"/>
    <w:tmpl w:val="31E0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C73FA"/>
    <w:multiLevelType w:val="hybridMultilevel"/>
    <w:tmpl w:val="CC462DF4"/>
    <w:lvl w:ilvl="0" w:tplc="33E40DEE">
      <w:start w:val="1"/>
      <w:numFmt w:val="decimal"/>
      <w:lvlText w:val="%1."/>
      <w:lvlJc w:val="left"/>
      <w:pPr>
        <w:ind w:left="720" w:hanging="360"/>
      </w:pPr>
      <w:rPr>
        <w:rFonts w:cs="RotisSemi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913E7"/>
    <w:multiLevelType w:val="hybridMultilevel"/>
    <w:tmpl w:val="AA8E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A50BF"/>
    <w:multiLevelType w:val="hybridMultilevel"/>
    <w:tmpl w:val="5A084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84ACF"/>
    <w:multiLevelType w:val="hybridMultilevel"/>
    <w:tmpl w:val="35F0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C44C0"/>
    <w:multiLevelType w:val="hybridMultilevel"/>
    <w:tmpl w:val="49687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443DB"/>
    <w:multiLevelType w:val="hybridMultilevel"/>
    <w:tmpl w:val="B71A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655AF"/>
    <w:multiLevelType w:val="hybridMultilevel"/>
    <w:tmpl w:val="9DEE5B7C"/>
    <w:lvl w:ilvl="0" w:tplc="AD0A06D6">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E57CA"/>
    <w:multiLevelType w:val="hybridMultilevel"/>
    <w:tmpl w:val="AA8E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3"/>
  </w:num>
  <w:num w:numId="5">
    <w:abstractNumId w:val="10"/>
  </w:num>
  <w:num w:numId="6">
    <w:abstractNumId w:val="16"/>
  </w:num>
  <w:num w:numId="7">
    <w:abstractNumId w:val="4"/>
  </w:num>
  <w:num w:numId="8">
    <w:abstractNumId w:val="5"/>
  </w:num>
  <w:num w:numId="9">
    <w:abstractNumId w:val="8"/>
  </w:num>
  <w:num w:numId="10">
    <w:abstractNumId w:val="11"/>
  </w:num>
  <w:num w:numId="11">
    <w:abstractNumId w:val="1"/>
  </w:num>
  <w:num w:numId="12">
    <w:abstractNumId w:val="12"/>
  </w:num>
  <w:num w:numId="13">
    <w:abstractNumId w:val="14"/>
  </w:num>
  <w:num w:numId="14">
    <w:abstractNumId w:val="2"/>
  </w:num>
  <w:num w:numId="15">
    <w:abstractNumId w:val="9"/>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9C"/>
    <w:rsid w:val="00022360"/>
    <w:rsid w:val="00024E5E"/>
    <w:rsid w:val="000919DB"/>
    <w:rsid w:val="000927AA"/>
    <w:rsid w:val="000F6249"/>
    <w:rsid w:val="00122E29"/>
    <w:rsid w:val="00126D55"/>
    <w:rsid w:val="0013211D"/>
    <w:rsid w:val="0014437C"/>
    <w:rsid w:val="00152967"/>
    <w:rsid w:val="00153D33"/>
    <w:rsid w:val="00190CBF"/>
    <w:rsid w:val="001B147B"/>
    <w:rsid w:val="001E1375"/>
    <w:rsid w:val="001F5522"/>
    <w:rsid w:val="001F5E1F"/>
    <w:rsid w:val="002116BE"/>
    <w:rsid w:val="00216098"/>
    <w:rsid w:val="00226EC8"/>
    <w:rsid w:val="00296724"/>
    <w:rsid w:val="002E0B40"/>
    <w:rsid w:val="002E33E6"/>
    <w:rsid w:val="002F2D55"/>
    <w:rsid w:val="00320052"/>
    <w:rsid w:val="00324F8C"/>
    <w:rsid w:val="0039239E"/>
    <w:rsid w:val="003A0794"/>
    <w:rsid w:val="003C30DC"/>
    <w:rsid w:val="003E54F6"/>
    <w:rsid w:val="004069B6"/>
    <w:rsid w:val="0041494C"/>
    <w:rsid w:val="00427049"/>
    <w:rsid w:val="00455A4C"/>
    <w:rsid w:val="00475CB3"/>
    <w:rsid w:val="00486577"/>
    <w:rsid w:val="00494A4E"/>
    <w:rsid w:val="004C474D"/>
    <w:rsid w:val="004C647D"/>
    <w:rsid w:val="005242DA"/>
    <w:rsid w:val="0053601A"/>
    <w:rsid w:val="00547997"/>
    <w:rsid w:val="0055557A"/>
    <w:rsid w:val="00560726"/>
    <w:rsid w:val="00563F48"/>
    <w:rsid w:val="005A688B"/>
    <w:rsid w:val="005C13B6"/>
    <w:rsid w:val="005D2F10"/>
    <w:rsid w:val="005E2BB1"/>
    <w:rsid w:val="005F1F29"/>
    <w:rsid w:val="005F45E5"/>
    <w:rsid w:val="00613930"/>
    <w:rsid w:val="00624B3E"/>
    <w:rsid w:val="00627592"/>
    <w:rsid w:val="00634C71"/>
    <w:rsid w:val="00645715"/>
    <w:rsid w:val="00665E6B"/>
    <w:rsid w:val="00666461"/>
    <w:rsid w:val="00674F6A"/>
    <w:rsid w:val="006944DA"/>
    <w:rsid w:val="006A4873"/>
    <w:rsid w:val="006A7800"/>
    <w:rsid w:val="006B2EB5"/>
    <w:rsid w:val="006C4483"/>
    <w:rsid w:val="006D7E32"/>
    <w:rsid w:val="00712744"/>
    <w:rsid w:val="0071518A"/>
    <w:rsid w:val="007271A2"/>
    <w:rsid w:val="00755E53"/>
    <w:rsid w:val="007B163E"/>
    <w:rsid w:val="007E524C"/>
    <w:rsid w:val="007F6898"/>
    <w:rsid w:val="008109EA"/>
    <w:rsid w:val="00842D2A"/>
    <w:rsid w:val="00855FB5"/>
    <w:rsid w:val="00872B8A"/>
    <w:rsid w:val="00874409"/>
    <w:rsid w:val="0088106A"/>
    <w:rsid w:val="00882D9C"/>
    <w:rsid w:val="008B45FF"/>
    <w:rsid w:val="008B5A9F"/>
    <w:rsid w:val="008C7D2C"/>
    <w:rsid w:val="00902852"/>
    <w:rsid w:val="009260E8"/>
    <w:rsid w:val="00936C35"/>
    <w:rsid w:val="00944625"/>
    <w:rsid w:val="00972D6A"/>
    <w:rsid w:val="00980246"/>
    <w:rsid w:val="009B0F8F"/>
    <w:rsid w:val="009D74D0"/>
    <w:rsid w:val="009E4BEA"/>
    <w:rsid w:val="009E6A95"/>
    <w:rsid w:val="00A15931"/>
    <w:rsid w:val="00A50D3D"/>
    <w:rsid w:val="00A85D04"/>
    <w:rsid w:val="00AA7DB5"/>
    <w:rsid w:val="00AD23D2"/>
    <w:rsid w:val="00AF24FE"/>
    <w:rsid w:val="00AF268B"/>
    <w:rsid w:val="00B12F9E"/>
    <w:rsid w:val="00B61A6D"/>
    <w:rsid w:val="00B83672"/>
    <w:rsid w:val="00BA2545"/>
    <w:rsid w:val="00BC624E"/>
    <w:rsid w:val="00C028BD"/>
    <w:rsid w:val="00C1382E"/>
    <w:rsid w:val="00C456BC"/>
    <w:rsid w:val="00CB25F6"/>
    <w:rsid w:val="00CB7BE6"/>
    <w:rsid w:val="00CC4083"/>
    <w:rsid w:val="00CC72E8"/>
    <w:rsid w:val="00CD3E0C"/>
    <w:rsid w:val="00D2001E"/>
    <w:rsid w:val="00D372E1"/>
    <w:rsid w:val="00D571A5"/>
    <w:rsid w:val="00D616BE"/>
    <w:rsid w:val="00D74234"/>
    <w:rsid w:val="00D77BA7"/>
    <w:rsid w:val="00D824F6"/>
    <w:rsid w:val="00DB69EC"/>
    <w:rsid w:val="00E517EF"/>
    <w:rsid w:val="00E67FA3"/>
    <w:rsid w:val="00E725EA"/>
    <w:rsid w:val="00E75D96"/>
    <w:rsid w:val="00E76D63"/>
    <w:rsid w:val="00E9021D"/>
    <w:rsid w:val="00ED22B6"/>
    <w:rsid w:val="00ED2E22"/>
    <w:rsid w:val="00F03546"/>
    <w:rsid w:val="00F31C6A"/>
    <w:rsid w:val="00F43468"/>
    <w:rsid w:val="00F44BEE"/>
    <w:rsid w:val="00F451D1"/>
    <w:rsid w:val="00F4573D"/>
    <w:rsid w:val="00F5078D"/>
    <w:rsid w:val="00F54F64"/>
    <w:rsid w:val="00F71D49"/>
    <w:rsid w:val="00F97530"/>
    <w:rsid w:val="00FA2DF8"/>
    <w:rsid w:val="00FE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C54C9-C097-4563-8CC8-FB9FC427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D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D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882D9C"/>
    <w:rPr>
      <w:color w:val="0000FF"/>
      <w:u w:val="single"/>
    </w:rPr>
  </w:style>
  <w:style w:type="paragraph" w:styleId="NormalWeb">
    <w:name w:val="Normal (Web)"/>
    <w:basedOn w:val="Normal"/>
    <w:next w:val="Normal"/>
    <w:uiPriority w:val="99"/>
    <w:rsid w:val="00882D9C"/>
    <w:pPr>
      <w:autoSpaceDE w:val="0"/>
      <w:autoSpaceDN w:val="0"/>
      <w:adjustRightInd w:val="0"/>
    </w:pPr>
    <w:rPr>
      <w:rFonts w:ascii="BHHOCO+GoudyOldStyleT" w:hAnsi="BHHOCO+GoudyOldStyleT"/>
    </w:rPr>
  </w:style>
  <w:style w:type="paragraph" w:styleId="ListParagraph">
    <w:name w:val="List Paragraph"/>
    <w:basedOn w:val="Normal"/>
    <w:uiPriority w:val="34"/>
    <w:qFormat/>
    <w:rsid w:val="00882D9C"/>
    <w:pPr>
      <w:ind w:left="720"/>
      <w:contextualSpacing/>
    </w:pPr>
  </w:style>
  <w:style w:type="character" w:customStyle="1" w:styleId="apple-converted-space">
    <w:name w:val="apple-converted-space"/>
    <w:basedOn w:val="DefaultParagraphFont"/>
    <w:rsid w:val="00882D9C"/>
  </w:style>
  <w:style w:type="table" w:styleId="GridTable1Light-Accent5">
    <w:name w:val="Grid Table 1 Light Accent 5"/>
    <w:basedOn w:val="TableNormal"/>
    <w:uiPriority w:val="46"/>
    <w:rsid w:val="0098024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8B45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nnp.org/Content/publication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B3BAC-BB2D-4E70-9D53-CAB52FCB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6074</Words>
  <Characters>34624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McLaughlin</dc:creator>
  <cp:keywords/>
  <dc:description/>
  <cp:lastModifiedBy>Sonya McLaughlin</cp:lastModifiedBy>
  <cp:revision>4</cp:revision>
  <dcterms:created xsi:type="dcterms:W3CDTF">2017-11-10T03:39:00Z</dcterms:created>
  <dcterms:modified xsi:type="dcterms:W3CDTF">2017-12-06T05:00:00Z</dcterms:modified>
</cp:coreProperties>
</file>